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85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5747"/>
      </w:tblGrid>
      <w:tr w:rsidR="00AE7AD6" w:rsidRPr="00DE7A72" w14:paraId="2610CC40" w14:textId="77777777" w:rsidTr="00CB26B5">
        <w:trPr>
          <w:trHeight w:val="558"/>
        </w:trPr>
        <w:tc>
          <w:tcPr>
            <w:tcW w:w="7920" w:type="dxa"/>
            <w:gridSpan w:val="2"/>
          </w:tcPr>
          <w:p w14:paraId="7E51E024" w14:textId="77777777" w:rsidR="00AE7AD6" w:rsidRPr="00132A21" w:rsidRDefault="004774F0" w:rsidP="00CB26B5">
            <w:pPr>
              <w:widowControl w:val="0"/>
              <w:spacing w:beforeLines="50" w:before="156" w:afterLines="50" w:after="156" w:line="360" w:lineRule="auto"/>
              <w:jc w:val="center"/>
              <w:rPr>
                <w:rFonts w:ascii="微软雅黑" w:eastAsia="微软雅黑" w:hAnsi="微软雅黑"/>
                <w:sz w:val="28"/>
              </w:rPr>
            </w:pPr>
            <w:r w:rsidRPr="00132A21">
              <w:rPr>
                <w:rFonts w:ascii="微软雅黑" w:eastAsia="微软雅黑" w:hAnsi="微软雅黑" w:hint="eastAsia"/>
                <w:sz w:val="28"/>
              </w:rPr>
              <w:t>日</w:t>
            </w:r>
            <w:r w:rsidR="00132A21" w:rsidRPr="00132A21">
              <w:rPr>
                <w:rFonts w:ascii="微软雅黑" w:eastAsia="微软雅黑" w:hAnsi="微软雅黑" w:hint="eastAsia"/>
                <w:sz w:val="28"/>
              </w:rPr>
              <w:t xml:space="preserve"> </w:t>
            </w:r>
            <w:r w:rsidRPr="00132A21">
              <w:rPr>
                <w:rFonts w:ascii="微软雅黑" w:eastAsia="微软雅黑" w:hAnsi="微软雅黑" w:hint="eastAsia"/>
                <w:sz w:val="28"/>
              </w:rPr>
              <w:t>志</w:t>
            </w:r>
          </w:p>
        </w:tc>
      </w:tr>
      <w:tr w:rsidR="00AE7AD6" w:rsidRPr="00DE7A72" w14:paraId="5BB27903" w14:textId="77777777" w:rsidTr="00CB26B5">
        <w:trPr>
          <w:cantSplit/>
          <w:trHeight w:val="422"/>
        </w:trPr>
        <w:tc>
          <w:tcPr>
            <w:tcW w:w="2173" w:type="dxa"/>
            <w:vAlign w:val="center"/>
          </w:tcPr>
          <w:p w14:paraId="6D7880CC" w14:textId="77777777" w:rsidR="00AE7AD6" w:rsidRPr="00132A21" w:rsidRDefault="00AE7AD6" w:rsidP="00CB26B5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132A21">
              <w:rPr>
                <w:rFonts w:ascii="微软雅黑" w:eastAsia="微软雅黑" w:hAnsi="微软雅黑" w:hint="eastAsia"/>
                <w:sz w:val="28"/>
              </w:rPr>
              <w:t>更新日期</w:t>
            </w:r>
          </w:p>
        </w:tc>
        <w:tc>
          <w:tcPr>
            <w:tcW w:w="5747" w:type="dxa"/>
            <w:vAlign w:val="center"/>
          </w:tcPr>
          <w:p w14:paraId="42F2123D" w14:textId="77777777" w:rsidR="00AE7AD6" w:rsidRPr="00132A21" w:rsidRDefault="00AE7AD6" w:rsidP="00CB26B5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132A21">
              <w:rPr>
                <w:rFonts w:ascii="微软雅黑" w:eastAsia="微软雅黑" w:hAnsi="微软雅黑" w:hint="eastAsia"/>
                <w:sz w:val="28"/>
              </w:rPr>
              <w:t>更新内容</w:t>
            </w:r>
            <w:r w:rsidRPr="00132A21">
              <w:rPr>
                <w:rFonts w:ascii="微软雅黑" w:eastAsia="微软雅黑" w:hAnsi="微软雅黑"/>
                <w:sz w:val="28"/>
              </w:rPr>
              <w:t xml:space="preserve"> </w:t>
            </w:r>
          </w:p>
        </w:tc>
      </w:tr>
      <w:tr w:rsidR="00AE7AD6" w:rsidRPr="00DE7A72" w14:paraId="1F4B3B0D" w14:textId="77777777" w:rsidTr="00CB26B5">
        <w:trPr>
          <w:cantSplit/>
          <w:trHeight w:val="488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68D95389" w14:textId="0762A66F" w:rsidR="00AE7AD6" w:rsidRPr="00DE7A72" w:rsidRDefault="000C563B" w:rsidP="00CB26B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</w:t>
            </w:r>
            <w:r w:rsidR="00757A07">
              <w:rPr>
                <w:rFonts w:ascii="宋体" w:hAnsi="宋体"/>
                <w:sz w:val="21"/>
                <w:szCs w:val="21"/>
              </w:rPr>
              <w:t>21</w:t>
            </w:r>
            <w:r>
              <w:rPr>
                <w:rFonts w:ascii="宋体" w:hAnsi="宋体"/>
                <w:sz w:val="21"/>
                <w:szCs w:val="21"/>
              </w:rPr>
              <w:t>-</w:t>
            </w:r>
            <w:r w:rsidR="00757A07">
              <w:rPr>
                <w:rFonts w:ascii="宋体" w:hAnsi="宋体"/>
                <w:sz w:val="21"/>
                <w:szCs w:val="21"/>
              </w:rPr>
              <w:t>1</w:t>
            </w:r>
            <w:r w:rsidR="00532232"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-</w:t>
            </w:r>
            <w:r w:rsidR="00532232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vAlign w:val="center"/>
          </w:tcPr>
          <w:p w14:paraId="74669ABD" w14:textId="10CA9167" w:rsidR="00757A07" w:rsidRPr="00DE7A72" w:rsidRDefault="00532232" w:rsidP="00CB26B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初版</w:t>
            </w:r>
          </w:p>
        </w:tc>
      </w:tr>
      <w:tr w:rsidR="00AE7AD6" w:rsidRPr="00DE7A72" w14:paraId="2E8C315B" w14:textId="77777777" w:rsidTr="00CB26B5">
        <w:trPr>
          <w:cantSplit/>
          <w:trHeight w:val="359"/>
        </w:trPr>
        <w:tc>
          <w:tcPr>
            <w:tcW w:w="2173" w:type="dxa"/>
            <w:vAlign w:val="center"/>
          </w:tcPr>
          <w:p w14:paraId="242514E7" w14:textId="77777777" w:rsidR="00AE7AD6" w:rsidRPr="00DE7A72" w:rsidRDefault="00AE7AD6" w:rsidP="00CB26B5"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47" w:type="dxa"/>
          </w:tcPr>
          <w:p w14:paraId="3D9F97B8" w14:textId="77777777" w:rsidR="00AE7AD6" w:rsidRPr="00DE7A72" w:rsidRDefault="00AE7AD6" w:rsidP="00CB26B5">
            <w:pPr>
              <w:snapToGrid w:val="0"/>
              <w:rPr>
                <w:rFonts w:ascii="宋体" w:hAnsi="宋体"/>
                <w:iCs/>
                <w:sz w:val="21"/>
                <w:szCs w:val="21"/>
              </w:rPr>
            </w:pPr>
          </w:p>
        </w:tc>
      </w:tr>
      <w:tr w:rsidR="00AE7AD6" w:rsidRPr="00DE7A72" w14:paraId="4952FD98" w14:textId="77777777" w:rsidTr="00CB26B5">
        <w:trPr>
          <w:cantSplit/>
          <w:trHeight w:val="359"/>
        </w:trPr>
        <w:tc>
          <w:tcPr>
            <w:tcW w:w="2173" w:type="dxa"/>
            <w:vAlign w:val="center"/>
          </w:tcPr>
          <w:p w14:paraId="534E3CC9" w14:textId="77777777" w:rsidR="00AE7AD6" w:rsidRDefault="00AE7AD6" w:rsidP="00CB26B5"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47" w:type="dxa"/>
          </w:tcPr>
          <w:p w14:paraId="7B7EC4DB" w14:textId="77777777" w:rsidR="00AE7AD6" w:rsidRDefault="00AE7AD6" w:rsidP="00CB26B5">
            <w:pPr>
              <w:snapToGrid w:val="0"/>
              <w:rPr>
                <w:rFonts w:ascii="宋体" w:hAnsi="宋体"/>
                <w:iCs/>
                <w:sz w:val="21"/>
                <w:szCs w:val="21"/>
              </w:rPr>
            </w:pPr>
          </w:p>
        </w:tc>
      </w:tr>
    </w:tbl>
    <w:p w14:paraId="7A6A6514" w14:textId="7397A7A9" w:rsidR="00E121B4" w:rsidRDefault="00BD0DB8" w:rsidP="00AE7AD6">
      <w:pPr>
        <w:widowControl w:val="0"/>
        <w:spacing w:beforeLines="50" w:before="156" w:afterLines="50" w:after="156" w:line="360" w:lineRule="auto"/>
        <w:jc w:val="center"/>
        <w:rPr>
          <w:rFonts w:ascii="宋体" w:hAnsi="宋体"/>
          <w:b/>
          <w:iCs/>
          <w:sz w:val="28"/>
        </w:rPr>
      </w:pPr>
      <w:bookmarkStart w:id="0" w:name="_Hlk510104929"/>
      <w:r w:rsidRPr="00BD0DB8">
        <w:rPr>
          <w:rFonts w:ascii="宋体" w:hAnsi="宋体" w:hint="eastAsia"/>
          <w:b/>
          <w:iCs/>
          <w:sz w:val="28"/>
        </w:rPr>
        <w:t>瑞华</w:t>
      </w:r>
      <w:r w:rsidR="00532232">
        <w:rPr>
          <w:rFonts w:ascii="宋体" w:hAnsi="宋体" w:hint="eastAsia"/>
          <w:b/>
          <w:iCs/>
          <w:sz w:val="28"/>
        </w:rPr>
        <w:t>吉瑞保重大疾病</w:t>
      </w:r>
      <w:r w:rsidR="00D304D9">
        <w:rPr>
          <w:rFonts w:ascii="宋体" w:hAnsi="宋体" w:hint="eastAsia"/>
          <w:b/>
          <w:iCs/>
          <w:sz w:val="28"/>
        </w:rPr>
        <w:t>保险</w:t>
      </w:r>
      <w:r w:rsidR="00BE310C" w:rsidRPr="00BE310C">
        <w:rPr>
          <w:rFonts w:ascii="宋体" w:hAnsi="宋体" w:hint="eastAsia"/>
          <w:b/>
          <w:iCs/>
          <w:sz w:val="28"/>
        </w:rPr>
        <w:t>核保规则</w:t>
      </w:r>
      <w:bookmarkEnd w:id="0"/>
    </w:p>
    <w:p w14:paraId="5EB4B077" w14:textId="77777777" w:rsidR="00E121B4" w:rsidRDefault="00E121B4">
      <w:pPr>
        <w:rPr>
          <w:rFonts w:ascii="宋体" w:hAnsi="宋体"/>
          <w:b/>
          <w:iCs/>
          <w:sz w:val="28"/>
        </w:rPr>
      </w:pPr>
      <w:r>
        <w:rPr>
          <w:rFonts w:ascii="宋体" w:hAnsi="宋体"/>
          <w:b/>
          <w:iCs/>
          <w:sz w:val="28"/>
        </w:rPr>
        <w:br w:type="page"/>
      </w:r>
    </w:p>
    <w:p w14:paraId="54E2BD57" w14:textId="3FB8C50A" w:rsidR="00331F8D" w:rsidRPr="00331F8D" w:rsidRDefault="00BD0DB8" w:rsidP="00AE7AD6">
      <w:pPr>
        <w:widowControl w:val="0"/>
        <w:spacing w:beforeLines="50" w:before="156" w:afterLines="50" w:after="156" w:line="360" w:lineRule="auto"/>
        <w:jc w:val="center"/>
        <w:rPr>
          <w:rFonts w:ascii="宋体" w:hAnsi="宋体"/>
          <w:b/>
          <w:iCs/>
          <w:sz w:val="28"/>
        </w:rPr>
      </w:pPr>
      <w:r w:rsidRPr="00BD0DB8">
        <w:rPr>
          <w:rFonts w:ascii="宋体" w:hAnsi="宋体" w:hint="eastAsia"/>
          <w:b/>
          <w:iCs/>
          <w:sz w:val="28"/>
        </w:rPr>
        <w:lastRenderedPageBreak/>
        <w:t>瑞华</w:t>
      </w:r>
      <w:r w:rsidR="00532232">
        <w:rPr>
          <w:rFonts w:ascii="宋体" w:hAnsi="宋体" w:hint="eastAsia"/>
          <w:b/>
          <w:iCs/>
          <w:sz w:val="28"/>
        </w:rPr>
        <w:t>吉瑞保重大疾病</w:t>
      </w:r>
      <w:r w:rsidR="00D304D9">
        <w:rPr>
          <w:rFonts w:ascii="宋体" w:hAnsi="宋体" w:hint="eastAsia"/>
          <w:b/>
          <w:iCs/>
          <w:sz w:val="28"/>
        </w:rPr>
        <w:t>保险</w:t>
      </w:r>
      <w:r w:rsidR="00016E94" w:rsidRPr="00016E94">
        <w:rPr>
          <w:rFonts w:ascii="宋体" w:hAnsi="宋体" w:hint="eastAsia"/>
          <w:b/>
          <w:iCs/>
          <w:sz w:val="28"/>
        </w:rPr>
        <w:t>核保规则</w:t>
      </w:r>
      <w:r w:rsidR="00BE310C">
        <w:rPr>
          <w:rFonts w:ascii="宋体" w:hAnsi="宋体" w:hint="eastAsia"/>
          <w:b/>
          <w:iCs/>
          <w:sz w:val="28"/>
        </w:rPr>
        <w:t xml:space="preserve"> </w:t>
      </w:r>
      <w:r w:rsidR="00BE310C">
        <w:rPr>
          <w:rFonts w:ascii="宋体" w:hAnsi="宋体"/>
          <w:b/>
          <w:iCs/>
          <w:sz w:val="28"/>
        </w:rPr>
        <w:t xml:space="preserve"> </w:t>
      </w:r>
    </w:p>
    <w:p w14:paraId="198692F7" w14:textId="77777777" w:rsidR="00AE0733" w:rsidRPr="0046225B" w:rsidRDefault="00675969" w:rsidP="00A45B0E">
      <w:pPr>
        <w:pStyle w:val="ac"/>
        <w:numPr>
          <w:ilvl w:val="3"/>
          <w:numId w:val="5"/>
        </w:numPr>
        <w:spacing w:line="360" w:lineRule="auto"/>
        <w:ind w:left="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产品类型</w:t>
      </w:r>
      <w:r w:rsidR="00CE6F07" w:rsidRPr="0046225B">
        <w:rPr>
          <w:rFonts w:ascii="微软雅黑" w:eastAsia="微软雅黑" w:hAnsi="微软雅黑" w:hint="eastAsia"/>
        </w:rPr>
        <w:t>：</w:t>
      </w:r>
      <w:r w:rsidR="000E2307">
        <w:rPr>
          <w:rFonts w:ascii="微软雅黑" w:eastAsia="微软雅黑" w:hAnsi="微软雅黑" w:hint="eastAsia"/>
        </w:rPr>
        <w:t>重大疾病保</w:t>
      </w:r>
      <w:r>
        <w:rPr>
          <w:rFonts w:ascii="微软雅黑" w:eastAsia="微软雅黑" w:hAnsi="微软雅黑" w:hint="eastAsia"/>
        </w:rPr>
        <w:t>险</w:t>
      </w:r>
    </w:p>
    <w:p w14:paraId="5AC0D7D5" w14:textId="5B1C4FA7" w:rsidR="00AE0733" w:rsidRDefault="00CE6F07" w:rsidP="003A5D3F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费率结构</w:t>
      </w:r>
      <w:r w:rsidR="00AE0733" w:rsidRPr="0046225B">
        <w:rPr>
          <w:rFonts w:ascii="微软雅黑" w:eastAsia="微软雅黑" w:hAnsi="微软雅黑" w:hint="eastAsia"/>
        </w:rPr>
        <w:t>：</w:t>
      </w:r>
      <w:r w:rsidR="00F45224" w:rsidRPr="0046225B">
        <w:rPr>
          <w:rFonts w:ascii="微软雅黑" w:eastAsia="微软雅黑" w:hAnsi="微软雅黑" w:hint="eastAsia"/>
        </w:rPr>
        <w:t>按</w:t>
      </w:r>
      <w:r w:rsidR="00C0501F" w:rsidRPr="0046225B">
        <w:rPr>
          <w:rFonts w:ascii="微软雅黑" w:eastAsia="微软雅黑" w:hAnsi="微软雅黑" w:hint="eastAsia"/>
        </w:rPr>
        <w:t>年龄</w:t>
      </w:r>
      <w:r w:rsidR="000E2307">
        <w:rPr>
          <w:rFonts w:ascii="微软雅黑" w:eastAsia="微软雅黑" w:hAnsi="微软雅黑" w:hint="eastAsia"/>
        </w:rPr>
        <w:t>、性别</w:t>
      </w:r>
      <w:r w:rsidR="00F45224" w:rsidRPr="0046225B">
        <w:rPr>
          <w:rFonts w:ascii="微软雅黑" w:eastAsia="微软雅黑" w:hAnsi="微软雅黑" w:hint="eastAsia"/>
        </w:rPr>
        <w:t>计算</w:t>
      </w:r>
      <w:r w:rsidR="00C0501F" w:rsidRPr="0046225B">
        <w:rPr>
          <w:rFonts w:ascii="微软雅黑" w:eastAsia="微软雅黑" w:hAnsi="微软雅黑" w:hint="eastAsia"/>
        </w:rPr>
        <w:t>费率</w:t>
      </w:r>
      <w:r w:rsidR="00AE0733" w:rsidRPr="0046225B">
        <w:rPr>
          <w:rFonts w:ascii="微软雅黑" w:eastAsia="微软雅黑" w:hAnsi="微软雅黑" w:hint="eastAsia"/>
        </w:rPr>
        <w:t>；</w:t>
      </w:r>
    </w:p>
    <w:p w14:paraId="6828A064" w14:textId="35545858" w:rsidR="00E3738F" w:rsidRPr="00E3738F" w:rsidRDefault="00E3738F" w:rsidP="00E3738F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主附险类别：主险</w:t>
      </w:r>
    </w:p>
    <w:p w14:paraId="2C6C4B78" w14:textId="66FC0F29" w:rsidR="00AE0733" w:rsidRPr="0046225B" w:rsidRDefault="00CE6F07" w:rsidP="003A5D3F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销售方式</w:t>
      </w:r>
      <w:r w:rsidR="00AE0733" w:rsidRPr="0046225B">
        <w:rPr>
          <w:rFonts w:ascii="微软雅黑" w:eastAsia="微软雅黑" w:hAnsi="微软雅黑" w:hint="eastAsia"/>
        </w:rPr>
        <w:t>：</w:t>
      </w:r>
      <w:r w:rsidR="00532232">
        <w:rPr>
          <w:rFonts w:ascii="微软雅黑" w:eastAsia="微软雅黑" w:hAnsi="微软雅黑" w:hint="eastAsia"/>
        </w:rPr>
        <w:t>互联网（专属）</w:t>
      </w:r>
    </w:p>
    <w:p w14:paraId="0B1B347C" w14:textId="77777777" w:rsidR="00532232" w:rsidRDefault="00532232" w:rsidP="00532232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年龄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>28</w:t>
      </w:r>
      <w:r>
        <w:rPr>
          <w:rFonts w:ascii="微软雅黑" w:eastAsia="微软雅黑" w:hAnsi="微软雅黑" w:hint="eastAsia"/>
        </w:rPr>
        <w:t>天-</w:t>
      </w:r>
      <w:r>
        <w:rPr>
          <w:rFonts w:ascii="微软雅黑" w:eastAsia="微软雅黑" w:hAnsi="微软雅黑"/>
        </w:rPr>
        <w:t>60</w:t>
      </w:r>
      <w:r>
        <w:rPr>
          <w:rFonts w:ascii="微软雅黑" w:eastAsia="微软雅黑" w:hAnsi="微软雅黑" w:hint="eastAsia"/>
        </w:rPr>
        <w:t>周岁（含）</w:t>
      </w:r>
    </w:p>
    <w:p w14:paraId="16E938C1" w14:textId="77777777" w:rsidR="00532232" w:rsidRDefault="00532232" w:rsidP="00532232">
      <w:pPr>
        <w:pStyle w:val="ac"/>
        <w:spacing w:line="360" w:lineRule="auto"/>
        <w:ind w:left="420" w:firstLineChars="0" w:firstLine="0"/>
        <w:rPr>
          <w:rFonts w:ascii="微软雅黑" w:eastAsia="微软雅黑" w:hAnsi="微软雅黑"/>
        </w:rPr>
      </w:pPr>
      <w:r w:rsidRPr="00041842">
        <w:rPr>
          <w:rFonts w:ascii="微软雅黑" w:eastAsia="微软雅黑" w:hAnsi="微软雅黑" w:hint="eastAsia"/>
        </w:rPr>
        <w:t>投保年龄（周岁）上限见下表：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287"/>
        <w:gridCol w:w="1287"/>
        <w:gridCol w:w="1287"/>
        <w:gridCol w:w="1287"/>
      </w:tblGrid>
      <w:tr w:rsidR="00532232" w:rsidRPr="00041842" w14:paraId="0CB2517C" w14:textId="77777777" w:rsidTr="00451B3E">
        <w:trPr>
          <w:trHeight w:val="565"/>
        </w:trPr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</w:tcPr>
          <w:p w14:paraId="0C32F113" w14:textId="77777777" w:rsidR="00532232" w:rsidRPr="00193371" w:rsidRDefault="00532232" w:rsidP="00451B3E">
            <w:pPr>
              <w:ind w:leftChars="200" w:left="480"/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193371">
              <w:rPr>
                <w:rFonts w:ascii="微软雅黑" w:eastAsia="微软雅黑" w:hAnsi="微软雅黑" w:hint="eastAsia"/>
                <w:sz w:val="18"/>
                <w:szCs w:val="21"/>
              </w:rPr>
              <w:t>交费期间</w:t>
            </w:r>
          </w:p>
          <w:p w14:paraId="195718C8" w14:textId="77777777" w:rsidR="00532232" w:rsidRPr="00D7658A" w:rsidRDefault="00532232" w:rsidP="00451B3E">
            <w:pPr>
              <w:rPr>
                <w:rFonts w:ascii="微软雅黑" w:eastAsia="微软雅黑" w:hAnsi="微软雅黑"/>
                <w:sz w:val="21"/>
              </w:rPr>
            </w:pPr>
            <w:r w:rsidRPr="00193371">
              <w:rPr>
                <w:rFonts w:ascii="微软雅黑" w:eastAsia="微软雅黑" w:hAnsi="微软雅黑" w:hint="eastAsia"/>
                <w:sz w:val="18"/>
                <w:szCs w:val="21"/>
              </w:rPr>
              <w:t>保险期间</w:t>
            </w:r>
          </w:p>
        </w:tc>
        <w:tc>
          <w:tcPr>
            <w:tcW w:w="1287" w:type="dxa"/>
          </w:tcPr>
          <w:p w14:paraId="6B1FC7E8" w14:textId="77777777" w:rsidR="00532232" w:rsidRPr="00D7658A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10年</w:t>
            </w:r>
          </w:p>
        </w:tc>
        <w:tc>
          <w:tcPr>
            <w:tcW w:w="1287" w:type="dxa"/>
            <w:shd w:val="clear" w:color="auto" w:fill="auto"/>
          </w:tcPr>
          <w:p w14:paraId="3D4500DF" w14:textId="77777777" w:rsidR="00532232" w:rsidRPr="00D7658A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 w:rsidRPr="00D7658A">
              <w:rPr>
                <w:rFonts w:ascii="微软雅黑" w:eastAsia="微软雅黑" w:hAnsi="微软雅黑" w:hint="eastAsia"/>
                <w:sz w:val="21"/>
              </w:rPr>
              <w:t>1</w:t>
            </w:r>
            <w:r w:rsidRPr="00D7658A">
              <w:rPr>
                <w:rFonts w:ascii="微软雅黑" w:eastAsia="微软雅黑" w:hAnsi="微软雅黑"/>
                <w:sz w:val="21"/>
              </w:rPr>
              <w:t>5</w:t>
            </w:r>
            <w:r w:rsidRPr="00D7658A">
              <w:rPr>
                <w:rFonts w:ascii="微软雅黑" w:eastAsia="微软雅黑" w:hAnsi="微软雅黑" w:hint="eastAsia"/>
                <w:sz w:val="21"/>
              </w:rPr>
              <w:t>年</w:t>
            </w:r>
          </w:p>
        </w:tc>
        <w:tc>
          <w:tcPr>
            <w:tcW w:w="1287" w:type="dxa"/>
            <w:shd w:val="clear" w:color="auto" w:fill="auto"/>
          </w:tcPr>
          <w:p w14:paraId="1B3F52F1" w14:textId="77777777" w:rsidR="00532232" w:rsidRPr="00D7658A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 w:rsidRPr="00D7658A">
              <w:rPr>
                <w:rFonts w:ascii="微软雅黑" w:eastAsia="微软雅黑" w:hAnsi="微软雅黑" w:hint="eastAsia"/>
                <w:sz w:val="21"/>
              </w:rPr>
              <w:t>2</w:t>
            </w:r>
            <w:r w:rsidRPr="00D7658A">
              <w:rPr>
                <w:rFonts w:ascii="微软雅黑" w:eastAsia="微软雅黑" w:hAnsi="微软雅黑"/>
                <w:sz w:val="21"/>
              </w:rPr>
              <w:t>0</w:t>
            </w:r>
            <w:r w:rsidRPr="00D7658A">
              <w:rPr>
                <w:rFonts w:ascii="微软雅黑" w:eastAsia="微软雅黑" w:hAnsi="微软雅黑" w:hint="eastAsia"/>
                <w:sz w:val="21"/>
              </w:rPr>
              <w:t>年</w:t>
            </w:r>
          </w:p>
        </w:tc>
        <w:tc>
          <w:tcPr>
            <w:tcW w:w="1287" w:type="dxa"/>
            <w:shd w:val="clear" w:color="auto" w:fill="auto"/>
          </w:tcPr>
          <w:p w14:paraId="675D988D" w14:textId="77777777" w:rsidR="00532232" w:rsidRPr="00D7658A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 w:rsidRPr="00D7658A">
              <w:rPr>
                <w:rFonts w:ascii="微软雅黑" w:eastAsia="微软雅黑" w:hAnsi="微软雅黑" w:hint="eastAsia"/>
                <w:sz w:val="21"/>
              </w:rPr>
              <w:t>3</w:t>
            </w:r>
            <w:r w:rsidRPr="00D7658A">
              <w:rPr>
                <w:rFonts w:ascii="微软雅黑" w:eastAsia="微软雅黑" w:hAnsi="微软雅黑"/>
                <w:sz w:val="21"/>
              </w:rPr>
              <w:t>0</w:t>
            </w:r>
            <w:r w:rsidRPr="00D7658A">
              <w:rPr>
                <w:rFonts w:ascii="微软雅黑" w:eastAsia="微软雅黑" w:hAnsi="微软雅黑" w:hint="eastAsia"/>
                <w:sz w:val="21"/>
              </w:rPr>
              <w:t>年</w:t>
            </w:r>
          </w:p>
        </w:tc>
      </w:tr>
      <w:tr w:rsidR="00532232" w:rsidRPr="00041842" w14:paraId="057761D7" w14:textId="77777777" w:rsidTr="00451B3E">
        <w:trPr>
          <w:trHeight w:val="624"/>
        </w:trPr>
        <w:tc>
          <w:tcPr>
            <w:tcW w:w="0" w:type="auto"/>
            <w:shd w:val="clear" w:color="auto" w:fill="auto"/>
          </w:tcPr>
          <w:p w14:paraId="1916D368" w14:textId="6AED8F01" w:rsidR="00532232" w:rsidRPr="00D7658A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@</w:t>
            </w:r>
            <w:r>
              <w:rPr>
                <w:rFonts w:ascii="微软雅黑" w:eastAsia="微软雅黑" w:hAnsi="微软雅黑"/>
                <w:sz w:val="21"/>
              </w:rPr>
              <w:t>70</w:t>
            </w:r>
            <w:r>
              <w:rPr>
                <w:rFonts w:ascii="微软雅黑" w:eastAsia="微软雅黑" w:hAnsi="微软雅黑" w:hint="eastAsia"/>
                <w:sz w:val="21"/>
              </w:rPr>
              <w:t>周岁/终身</w:t>
            </w:r>
          </w:p>
        </w:tc>
        <w:tc>
          <w:tcPr>
            <w:tcW w:w="1287" w:type="dxa"/>
          </w:tcPr>
          <w:p w14:paraId="252194E5" w14:textId="77777777" w:rsidR="00532232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6</w:t>
            </w:r>
            <w:r>
              <w:rPr>
                <w:rFonts w:ascii="微软雅黑" w:eastAsia="微软雅黑" w:hAnsi="微软雅黑"/>
                <w:sz w:val="21"/>
              </w:rPr>
              <w:t>0</w:t>
            </w:r>
            <w:r>
              <w:rPr>
                <w:rFonts w:ascii="微软雅黑" w:eastAsia="微软雅黑" w:hAnsi="微软雅黑" w:hint="eastAsia"/>
                <w:sz w:val="21"/>
              </w:rPr>
              <w:t>周岁</w:t>
            </w:r>
          </w:p>
        </w:tc>
        <w:tc>
          <w:tcPr>
            <w:tcW w:w="1287" w:type="dxa"/>
            <w:shd w:val="clear" w:color="auto" w:fill="auto"/>
          </w:tcPr>
          <w:p w14:paraId="1459DB7A" w14:textId="77777777" w:rsidR="00532232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5</w:t>
            </w:r>
            <w:r>
              <w:rPr>
                <w:rFonts w:ascii="微软雅黑" w:eastAsia="微软雅黑" w:hAnsi="微软雅黑"/>
                <w:sz w:val="21"/>
              </w:rPr>
              <w:t>5</w:t>
            </w:r>
            <w:r>
              <w:rPr>
                <w:rFonts w:ascii="微软雅黑" w:eastAsia="微软雅黑" w:hAnsi="微软雅黑" w:hint="eastAsia"/>
                <w:sz w:val="21"/>
              </w:rPr>
              <w:t>周岁</w:t>
            </w:r>
          </w:p>
        </w:tc>
        <w:tc>
          <w:tcPr>
            <w:tcW w:w="1287" w:type="dxa"/>
            <w:shd w:val="clear" w:color="auto" w:fill="auto"/>
          </w:tcPr>
          <w:p w14:paraId="56459955" w14:textId="77777777" w:rsidR="00532232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5</w:t>
            </w:r>
            <w:r>
              <w:rPr>
                <w:rFonts w:ascii="微软雅黑" w:eastAsia="微软雅黑" w:hAnsi="微软雅黑"/>
                <w:sz w:val="21"/>
              </w:rPr>
              <w:t>0</w:t>
            </w:r>
            <w:r>
              <w:rPr>
                <w:rFonts w:ascii="微软雅黑" w:eastAsia="微软雅黑" w:hAnsi="微软雅黑" w:hint="eastAsia"/>
                <w:sz w:val="21"/>
              </w:rPr>
              <w:t>周岁</w:t>
            </w:r>
          </w:p>
        </w:tc>
        <w:tc>
          <w:tcPr>
            <w:tcW w:w="1287" w:type="dxa"/>
            <w:shd w:val="clear" w:color="auto" w:fill="auto"/>
          </w:tcPr>
          <w:p w14:paraId="47182CB1" w14:textId="77777777" w:rsidR="00532232" w:rsidRDefault="00532232" w:rsidP="00451B3E">
            <w:pPr>
              <w:jc w:val="center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4</w:t>
            </w:r>
            <w:r>
              <w:rPr>
                <w:rFonts w:ascii="微软雅黑" w:eastAsia="微软雅黑" w:hAnsi="微软雅黑"/>
                <w:sz w:val="21"/>
              </w:rPr>
              <w:t>0</w:t>
            </w:r>
            <w:r>
              <w:rPr>
                <w:rFonts w:ascii="微软雅黑" w:eastAsia="微软雅黑" w:hAnsi="微软雅黑" w:hint="eastAsia"/>
                <w:sz w:val="21"/>
              </w:rPr>
              <w:t>周岁</w:t>
            </w:r>
          </w:p>
        </w:tc>
      </w:tr>
    </w:tbl>
    <w:p w14:paraId="4FF118EC" w14:textId="02EE23E0" w:rsidR="00532232" w:rsidRPr="00D7658A" w:rsidRDefault="00532232" w:rsidP="00532232">
      <w:pPr>
        <w:pStyle w:val="ac"/>
        <w:spacing w:line="360" w:lineRule="auto"/>
        <w:ind w:left="420" w:firstLineChars="0" w:firstLine="0"/>
        <w:rPr>
          <w:rFonts w:ascii="微软雅黑" w:eastAsia="微软雅黑" w:hAnsi="微软雅黑"/>
        </w:rPr>
      </w:pPr>
      <w:r w:rsidRPr="00041842">
        <w:rPr>
          <w:rFonts w:ascii="微软雅黑" w:eastAsia="微软雅黑" w:hAnsi="微软雅黑" w:hint="eastAsia"/>
        </w:rPr>
        <w:t>*缴费期限：10年交、15年交、20年交、30年交；</w:t>
      </w:r>
    </w:p>
    <w:p w14:paraId="2E4BC3B4" w14:textId="5D2B18AD" w:rsidR="00F23358" w:rsidRDefault="00F23358" w:rsidP="0099489A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保障期限：</w:t>
      </w:r>
      <w:r w:rsidR="00532232">
        <w:rPr>
          <w:rFonts w:ascii="微软雅黑" w:eastAsia="微软雅黑" w:hAnsi="微软雅黑" w:hint="eastAsia"/>
        </w:rPr>
        <w:t>@</w:t>
      </w:r>
      <w:r w:rsidR="00532232">
        <w:rPr>
          <w:rFonts w:ascii="微软雅黑" w:eastAsia="微软雅黑" w:hAnsi="微软雅黑"/>
        </w:rPr>
        <w:t>70/</w:t>
      </w:r>
      <w:r w:rsidR="00532232">
        <w:rPr>
          <w:rFonts w:ascii="微软雅黑" w:eastAsia="微软雅黑" w:hAnsi="微软雅黑" w:hint="eastAsia"/>
        </w:rPr>
        <w:t>终身</w:t>
      </w:r>
      <w:r w:rsidR="00285906">
        <w:rPr>
          <w:rFonts w:ascii="微软雅黑" w:eastAsia="微软雅黑" w:hAnsi="微软雅黑" w:hint="eastAsia"/>
        </w:rPr>
        <w:t>；</w:t>
      </w:r>
    </w:p>
    <w:p w14:paraId="2B9F9E05" w14:textId="58F840C9" w:rsidR="00F464AB" w:rsidRPr="00E3738F" w:rsidRDefault="00F464AB" w:rsidP="00E3738F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A51462">
        <w:rPr>
          <w:rFonts w:ascii="微软雅黑" w:eastAsia="微软雅黑" w:hAnsi="微软雅黑" w:hint="eastAsia"/>
        </w:rPr>
        <w:t>缴费方式：</w:t>
      </w:r>
      <w:r w:rsidR="00E3738F">
        <w:rPr>
          <w:rFonts w:ascii="微软雅黑" w:eastAsia="微软雅黑" w:hAnsi="微软雅黑" w:hint="eastAsia"/>
        </w:rPr>
        <w:t>年缴/半年缴/季缴/月缴</w:t>
      </w:r>
    </w:p>
    <w:p w14:paraId="0B560905" w14:textId="479E8236" w:rsidR="00E3738F" w:rsidRPr="00D54DF7" w:rsidRDefault="00E3738F" w:rsidP="00E3738F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基本</w:t>
      </w:r>
      <w:r w:rsidRPr="00D54DF7">
        <w:rPr>
          <w:rFonts w:ascii="微软雅黑" w:eastAsia="微软雅黑" w:hAnsi="微软雅黑" w:hint="eastAsia"/>
        </w:rPr>
        <w:t>保额规定：</w:t>
      </w:r>
      <w:bookmarkStart w:id="1" w:name="_Hlk498416689"/>
      <w:r>
        <w:rPr>
          <w:rFonts w:ascii="微软雅黑" w:eastAsia="微软雅黑" w:hAnsi="微软雅黑" w:hint="eastAsia"/>
        </w:rPr>
        <w:t>基本</w:t>
      </w:r>
      <w:r w:rsidRPr="00D54DF7">
        <w:rPr>
          <w:rFonts w:ascii="微软雅黑" w:eastAsia="微软雅黑" w:hAnsi="微软雅黑" w:hint="eastAsia"/>
        </w:rPr>
        <w:t>保额</w:t>
      </w:r>
      <w:r w:rsidRPr="00D54DF7">
        <w:rPr>
          <w:rFonts w:ascii="微软雅黑" w:eastAsia="微软雅黑" w:hAnsi="微软雅黑"/>
        </w:rPr>
        <w:t>5</w:t>
      </w:r>
      <w:r w:rsidRPr="00D54DF7">
        <w:rPr>
          <w:rFonts w:ascii="微软雅黑" w:eastAsia="微软雅黑" w:hAnsi="微软雅黑" w:hint="eastAsia"/>
        </w:rPr>
        <w:t>万起售，且以1万元保额递增</w:t>
      </w:r>
      <w:bookmarkEnd w:id="1"/>
      <w:r w:rsidRPr="00D54DF7">
        <w:rPr>
          <w:rFonts w:ascii="微软雅黑" w:eastAsia="微软雅黑" w:hAnsi="微软雅黑" w:hint="eastAsia"/>
        </w:rPr>
        <w:t>。</w:t>
      </w:r>
    </w:p>
    <w:p w14:paraId="148A29E8" w14:textId="49567412" w:rsidR="00032676" w:rsidRPr="00FC5CEB" w:rsidRDefault="00E3738F" w:rsidP="00FC5CEB">
      <w:pPr>
        <w:pStyle w:val="ac"/>
        <w:numPr>
          <w:ilvl w:val="1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重大疾病累计保额规定</w:t>
      </w:r>
      <w:r w:rsidR="00FC5CEB">
        <w:rPr>
          <w:rFonts w:ascii="微软雅黑" w:eastAsia="微软雅黑" w:hAnsi="微软雅黑" w:hint="eastAsia"/>
        </w:rPr>
        <w:t>：</w:t>
      </w:r>
      <w:r w:rsidR="001B0036" w:rsidRPr="00FC5CEB">
        <w:rPr>
          <w:rFonts w:ascii="微软雅黑" w:eastAsia="微软雅黑" w:hAnsi="微软雅黑" w:hint="eastAsia"/>
        </w:rPr>
        <w:t>以</w:t>
      </w:r>
      <w:r w:rsidRPr="00FC5CEB">
        <w:rPr>
          <w:rFonts w:ascii="微软雅黑" w:eastAsia="微软雅黑" w:hAnsi="微软雅黑" w:hint="eastAsia"/>
        </w:rPr>
        <w:t>基本保额的1</w:t>
      </w:r>
      <w:r w:rsidRPr="00FC5CEB">
        <w:rPr>
          <w:rFonts w:ascii="微软雅黑" w:eastAsia="微软雅黑" w:hAnsi="微软雅黑"/>
        </w:rPr>
        <w:t>.0</w:t>
      </w:r>
      <w:r w:rsidRPr="00FC5CEB">
        <w:rPr>
          <w:rFonts w:ascii="微软雅黑" w:eastAsia="微软雅黑" w:hAnsi="微软雅黑" w:hint="eastAsia"/>
        </w:rPr>
        <w:t>倍计入重大疾病</w:t>
      </w:r>
      <w:r w:rsidR="00032676" w:rsidRPr="00FC5CEB">
        <w:rPr>
          <w:rFonts w:ascii="微软雅黑" w:eastAsia="微软雅黑" w:hAnsi="微软雅黑" w:hint="eastAsia"/>
        </w:rPr>
        <w:t>保险</w:t>
      </w:r>
      <w:r w:rsidRPr="00FC5CEB">
        <w:rPr>
          <w:rFonts w:ascii="微软雅黑" w:eastAsia="微软雅黑" w:hAnsi="微软雅黑" w:hint="eastAsia"/>
        </w:rPr>
        <w:t>风险保额</w:t>
      </w:r>
      <w:r w:rsidR="00484D34">
        <w:rPr>
          <w:rFonts w:ascii="微软雅黑" w:eastAsia="微软雅黑" w:hAnsi="微软雅黑" w:hint="eastAsia"/>
        </w:rPr>
        <w:t>（与是否选择可选责任不相关）</w:t>
      </w:r>
      <w:r w:rsidRPr="00FC5CEB">
        <w:rPr>
          <w:rFonts w:ascii="微软雅黑" w:eastAsia="微软雅黑" w:hAnsi="微软雅黑" w:hint="eastAsia"/>
        </w:rPr>
        <w:t>，</w:t>
      </w:r>
      <w:r w:rsidR="00484D34">
        <w:rPr>
          <w:rFonts w:ascii="微软雅黑" w:eastAsia="微软雅黑" w:hAnsi="微软雅黑" w:hint="eastAsia"/>
        </w:rPr>
        <w:t>年龄保额</w:t>
      </w:r>
      <w:r w:rsidR="004965D0">
        <w:rPr>
          <w:rFonts w:ascii="微软雅黑" w:eastAsia="微软雅黑" w:hAnsi="微软雅黑" w:hint="eastAsia"/>
        </w:rPr>
        <w:t>相关限额如下表：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978"/>
        <w:gridCol w:w="1091"/>
        <w:gridCol w:w="959"/>
        <w:gridCol w:w="829"/>
        <w:gridCol w:w="959"/>
        <w:gridCol w:w="933"/>
      </w:tblGrid>
      <w:tr w:rsidR="00E04B3B" w:rsidRPr="003A20FD" w14:paraId="3C8A30F9" w14:textId="77777777" w:rsidTr="00451B3E">
        <w:trPr>
          <w:trHeight w:val="197"/>
        </w:trPr>
        <w:tc>
          <w:tcPr>
            <w:tcW w:w="2836" w:type="dxa"/>
          </w:tcPr>
          <w:p w14:paraId="4070AA8A" w14:textId="77777777" w:rsidR="00E04B3B" w:rsidRPr="003A20FD" w:rsidRDefault="00E04B3B" w:rsidP="00451B3E">
            <w:pPr>
              <w:pStyle w:val="ac"/>
              <w:ind w:firstLineChars="0" w:firstLine="0"/>
              <w:rPr>
                <w:rFonts w:ascii="微软雅黑" w:eastAsia="微软雅黑" w:hAnsi="微软雅黑" w:cs="Calibri"/>
                <w:sz w:val="22"/>
                <w:szCs w:val="24"/>
              </w:rPr>
            </w:pP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年龄（周岁）</w:t>
            </w:r>
          </w:p>
        </w:tc>
        <w:tc>
          <w:tcPr>
            <w:tcW w:w="978" w:type="dxa"/>
          </w:tcPr>
          <w:p w14:paraId="3D4B3A2A" w14:textId="77777777" w:rsidR="00E04B3B" w:rsidRPr="003A20FD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0</w:t>
            </w:r>
            <w:r w:rsidRPr="003A20FD">
              <w:rPr>
                <w:rFonts w:ascii="微软雅黑" w:eastAsia="微软雅黑" w:hAnsi="微软雅黑" w:cs="Calibri"/>
                <w:sz w:val="22"/>
                <w:szCs w:val="24"/>
              </w:rPr>
              <w:t>-40</w:t>
            </w:r>
          </w:p>
        </w:tc>
        <w:tc>
          <w:tcPr>
            <w:tcW w:w="1091" w:type="dxa"/>
          </w:tcPr>
          <w:p w14:paraId="0A03226C" w14:textId="77777777" w:rsidR="00E04B3B" w:rsidRPr="003A20FD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 w:rsidRPr="003A20FD">
              <w:rPr>
                <w:rFonts w:ascii="微软雅黑" w:eastAsia="微软雅黑" w:hAnsi="微软雅黑" w:cs="Calibri"/>
                <w:sz w:val="22"/>
                <w:szCs w:val="24"/>
              </w:rPr>
              <w:t>41-45</w:t>
            </w:r>
          </w:p>
        </w:tc>
        <w:tc>
          <w:tcPr>
            <w:tcW w:w="959" w:type="dxa"/>
          </w:tcPr>
          <w:p w14:paraId="354C2F73" w14:textId="77777777" w:rsidR="00E04B3B" w:rsidRPr="003A20FD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 w:rsidRPr="003A20FD">
              <w:rPr>
                <w:rFonts w:ascii="微软雅黑" w:eastAsia="微软雅黑" w:hAnsi="微软雅黑" w:cs="Calibri"/>
                <w:sz w:val="22"/>
                <w:szCs w:val="24"/>
              </w:rPr>
              <w:t>46-50</w:t>
            </w:r>
          </w:p>
        </w:tc>
        <w:tc>
          <w:tcPr>
            <w:tcW w:w="829" w:type="dxa"/>
          </w:tcPr>
          <w:p w14:paraId="46C51AAE" w14:textId="77777777" w:rsidR="00E04B3B" w:rsidRPr="003A20FD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51-55</w:t>
            </w:r>
          </w:p>
        </w:tc>
        <w:tc>
          <w:tcPr>
            <w:tcW w:w="959" w:type="dxa"/>
          </w:tcPr>
          <w:p w14:paraId="129D5F21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56-60</w:t>
            </w:r>
          </w:p>
        </w:tc>
        <w:tc>
          <w:tcPr>
            <w:tcW w:w="933" w:type="dxa"/>
          </w:tcPr>
          <w:p w14:paraId="3A572744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&gt;</w:t>
            </w:r>
            <w:r>
              <w:rPr>
                <w:rFonts w:ascii="微软雅黑" w:eastAsia="微软雅黑" w:hAnsi="微软雅黑" w:cs="Calibri"/>
                <w:sz w:val="22"/>
                <w:szCs w:val="24"/>
              </w:rPr>
              <w:t>60</w:t>
            </w:r>
          </w:p>
        </w:tc>
      </w:tr>
      <w:tr w:rsidR="00E04B3B" w:rsidRPr="00013927" w14:paraId="4253F72D" w14:textId="77777777" w:rsidTr="00451B3E">
        <w:trPr>
          <w:trHeight w:val="390"/>
        </w:trPr>
        <w:tc>
          <w:tcPr>
            <w:tcW w:w="2836" w:type="dxa"/>
          </w:tcPr>
          <w:p w14:paraId="1C858F0F" w14:textId="77777777" w:rsidR="00E04B3B" w:rsidRPr="003A20FD" w:rsidRDefault="00E04B3B" w:rsidP="00451B3E">
            <w:pPr>
              <w:pStyle w:val="ac"/>
              <w:ind w:firstLineChars="0" w:firstLine="0"/>
              <w:rPr>
                <w:rFonts w:ascii="微软雅黑" w:eastAsia="微软雅黑" w:hAnsi="微软雅黑" w:cs="Calibri"/>
                <w:sz w:val="22"/>
                <w:szCs w:val="24"/>
              </w:rPr>
            </w:pPr>
            <w:r w:rsidRPr="003A20FD">
              <w:rPr>
                <w:rFonts w:ascii="微软雅黑" w:eastAsia="微软雅黑" w:hAnsi="微软雅黑" w:cs="Calibri" w:hint="eastAsia"/>
                <w:color w:val="FF0000"/>
                <w:sz w:val="22"/>
                <w:szCs w:val="24"/>
              </w:rPr>
              <w:t>累计</w:t>
            </w: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最高</w:t>
            </w: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风险</w:t>
            </w: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保额</w:t>
            </w: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（A地区）</w:t>
            </w:r>
          </w:p>
        </w:tc>
        <w:tc>
          <w:tcPr>
            <w:tcW w:w="978" w:type="dxa"/>
          </w:tcPr>
          <w:p w14:paraId="4ACDFAAE" w14:textId="77777777" w:rsidR="00E04B3B" w:rsidRPr="003A20FD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/>
                <w:sz w:val="22"/>
                <w:szCs w:val="24"/>
              </w:rPr>
              <w:t>10</w:t>
            </w:r>
            <w:r w:rsidRPr="003A20FD">
              <w:rPr>
                <w:rFonts w:ascii="微软雅黑" w:eastAsia="微软雅黑" w:hAnsi="微软雅黑" w:cs="Calibri"/>
                <w:sz w:val="22"/>
                <w:szCs w:val="24"/>
              </w:rPr>
              <w:t>0</w:t>
            </w:r>
            <w:r w:rsidRPr="003A20FD">
              <w:rPr>
                <w:rFonts w:ascii="微软雅黑" w:eastAsia="微软雅黑" w:hAnsi="微软雅黑" w:hint="eastAsia"/>
                <w:sz w:val="22"/>
                <w:szCs w:val="24"/>
              </w:rPr>
              <w:t>万</w:t>
            </w:r>
          </w:p>
        </w:tc>
        <w:tc>
          <w:tcPr>
            <w:tcW w:w="1091" w:type="dxa"/>
          </w:tcPr>
          <w:p w14:paraId="5B16C2F2" w14:textId="77777777" w:rsidR="00E04B3B" w:rsidRPr="003A20FD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/>
                <w:sz w:val="22"/>
                <w:szCs w:val="24"/>
              </w:rPr>
              <w:t>60</w:t>
            </w:r>
            <w:r w:rsidRPr="003A20FD">
              <w:rPr>
                <w:rFonts w:ascii="微软雅黑" w:eastAsia="微软雅黑" w:hAnsi="微软雅黑" w:hint="eastAsia"/>
                <w:sz w:val="22"/>
                <w:szCs w:val="24"/>
              </w:rPr>
              <w:t>万</w:t>
            </w:r>
          </w:p>
        </w:tc>
        <w:tc>
          <w:tcPr>
            <w:tcW w:w="959" w:type="dxa"/>
          </w:tcPr>
          <w:p w14:paraId="1341A0AC" w14:textId="77777777" w:rsidR="00E04B3B" w:rsidRPr="003A20FD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3</w:t>
            </w:r>
            <w:r>
              <w:rPr>
                <w:rFonts w:ascii="微软雅黑" w:eastAsia="微软雅黑" w:hAnsi="微软雅黑" w:cs="Calibri"/>
                <w:sz w:val="22"/>
                <w:szCs w:val="24"/>
              </w:rPr>
              <w:t>0</w:t>
            </w: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万</w:t>
            </w:r>
          </w:p>
        </w:tc>
        <w:tc>
          <w:tcPr>
            <w:tcW w:w="829" w:type="dxa"/>
          </w:tcPr>
          <w:p w14:paraId="57BDA965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20万</w:t>
            </w:r>
          </w:p>
        </w:tc>
        <w:tc>
          <w:tcPr>
            <w:tcW w:w="959" w:type="dxa"/>
          </w:tcPr>
          <w:p w14:paraId="22186966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10万</w:t>
            </w:r>
          </w:p>
        </w:tc>
        <w:tc>
          <w:tcPr>
            <w:tcW w:w="933" w:type="dxa"/>
          </w:tcPr>
          <w:p w14:paraId="1D904280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0</w:t>
            </w:r>
          </w:p>
        </w:tc>
      </w:tr>
      <w:tr w:rsidR="00E04B3B" w:rsidRPr="00013927" w14:paraId="3206F0BA" w14:textId="77777777" w:rsidTr="00451B3E">
        <w:trPr>
          <w:trHeight w:val="457"/>
        </w:trPr>
        <w:tc>
          <w:tcPr>
            <w:tcW w:w="2836" w:type="dxa"/>
          </w:tcPr>
          <w:p w14:paraId="2A3E488C" w14:textId="77777777" w:rsidR="00E04B3B" w:rsidRPr="003A20FD" w:rsidRDefault="00E04B3B" w:rsidP="00451B3E">
            <w:pPr>
              <w:pStyle w:val="ac"/>
              <w:ind w:firstLineChars="0" w:firstLine="0"/>
              <w:rPr>
                <w:rFonts w:ascii="微软雅黑" w:eastAsia="微软雅黑" w:hAnsi="微软雅黑" w:cs="Calibri"/>
                <w:color w:val="FF0000"/>
                <w:sz w:val="22"/>
                <w:szCs w:val="24"/>
              </w:rPr>
            </w:pPr>
            <w:r w:rsidRPr="003A20FD">
              <w:rPr>
                <w:rFonts w:ascii="微软雅黑" w:eastAsia="微软雅黑" w:hAnsi="微软雅黑" w:cs="Calibri" w:hint="eastAsia"/>
                <w:color w:val="FF0000"/>
                <w:sz w:val="22"/>
                <w:szCs w:val="24"/>
              </w:rPr>
              <w:t>累计</w:t>
            </w: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最高</w:t>
            </w: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风险</w:t>
            </w: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保额</w:t>
            </w: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（B地区）</w:t>
            </w:r>
          </w:p>
        </w:tc>
        <w:tc>
          <w:tcPr>
            <w:tcW w:w="978" w:type="dxa"/>
          </w:tcPr>
          <w:p w14:paraId="3271FC7A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/>
                <w:sz w:val="22"/>
                <w:szCs w:val="24"/>
              </w:rPr>
              <w:t>8</w:t>
            </w:r>
            <w:r w:rsidRPr="003A20FD">
              <w:rPr>
                <w:rFonts w:ascii="微软雅黑" w:eastAsia="微软雅黑" w:hAnsi="微软雅黑" w:cs="Calibri"/>
                <w:sz w:val="22"/>
                <w:szCs w:val="24"/>
              </w:rPr>
              <w:t>0</w:t>
            </w:r>
            <w:r w:rsidRPr="003A20FD">
              <w:rPr>
                <w:rFonts w:ascii="微软雅黑" w:eastAsia="微软雅黑" w:hAnsi="微软雅黑" w:hint="eastAsia"/>
                <w:sz w:val="22"/>
                <w:szCs w:val="24"/>
              </w:rPr>
              <w:t>万</w:t>
            </w:r>
          </w:p>
        </w:tc>
        <w:tc>
          <w:tcPr>
            <w:tcW w:w="1091" w:type="dxa"/>
          </w:tcPr>
          <w:p w14:paraId="59EF9116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sz w:val="22"/>
                <w:szCs w:val="24"/>
              </w:rPr>
              <w:t>5</w:t>
            </w:r>
            <w:r>
              <w:rPr>
                <w:rFonts w:ascii="微软雅黑" w:eastAsia="微软雅黑" w:hAnsi="微软雅黑"/>
                <w:sz w:val="22"/>
                <w:szCs w:val="24"/>
              </w:rPr>
              <w:t>0</w:t>
            </w:r>
            <w:r w:rsidRPr="003A20FD">
              <w:rPr>
                <w:rFonts w:ascii="微软雅黑" w:eastAsia="微软雅黑" w:hAnsi="微软雅黑" w:hint="eastAsia"/>
                <w:sz w:val="22"/>
                <w:szCs w:val="24"/>
              </w:rPr>
              <w:t>万</w:t>
            </w:r>
          </w:p>
        </w:tc>
        <w:tc>
          <w:tcPr>
            <w:tcW w:w="959" w:type="dxa"/>
          </w:tcPr>
          <w:p w14:paraId="569DDEBE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2</w:t>
            </w:r>
            <w:r>
              <w:rPr>
                <w:rFonts w:ascii="微软雅黑" w:eastAsia="微软雅黑" w:hAnsi="微软雅黑" w:cs="Calibri"/>
                <w:sz w:val="22"/>
                <w:szCs w:val="24"/>
              </w:rPr>
              <w:t>5</w:t>
            </w:r>
            <w:r w:rsidRPr="003A20FD">
              <w:rPr>
                <w:rFonts w:ascii="微软雅黑" w:eastAsia="微软雅黑" w:hAnsi="微软雅黑" w:cs="Calibri" w:hint="eastAsia"/>
                <w:sz w:val="22"/>
                <w:szCs w:val="24"/>
              </w:rPr>
              <w:t>万</w:t>
            </w:r>
          </w:p>
        </w:tc>
        <w:tc>
          <w:tcPr>
            <w:tcW w:w="829" w:type="dxa"/>
          </w:tcPr>
          <w:p w14:paraId="0177127E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/>
                <w:sz w:val="22"/>
                <w:szCs w:val="24"/>
              </w:rPr>
              <w:t>15</w:t>
            </w: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万</w:t>
            </w:r>
          </w:p>
        </w:tc>
        <w:tc>
          <w:tcPr>
            <w:tcW w:w="959" w:type="dxa"/>
          </w:tcPr>
          <w:p w14:paraId="500D1BBA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10万</w:t>
            </w:r>
          </w:p>
        </w:tc>
        <w:tc>
          <w:tcPr>
            <w:tcW w:w="933" w:type="dxa"/>
          </w:tcPr>
          <w:p w14:paraId="21ED9201" w14:textId="77777777" w:rsidR="00E04B3B" w:rsidRDefault="00E04B3B" w:rsidP="00451B3E">
            <w:pPr>
              <w:pStyle w:val="ac"/>
              <w:ind w:firstLineChars="0" w:firstLine="0"/>
              <w:jc w:val="center"/>
              <w:rPr>
                <w:rFonts w:ascii="微软雅黑" w:eastAsia="微软雅黑" w:hAnsi="微软雅黑" w:cs="Calibri"/>
                <w:sz w:val="22"/>
                <w:szCs w:val="24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4"/>
              </w:rPr>
              <w:t>0</w:t>
            </w:r>
          </w:p>
        </w:tc>
      </w:tr>
    </w:tbl>
    <w:p w14:paraId="3AE3A014" w14:textId="77777777" w:rsidR="00E04B3B" w:rsidRDefault="00E04B3B" w:rsidP="00E04B3B">
      <w:pPr>
        <w:pStyle w:val="ac"/>
        <w:ind w:left="84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类地区：北京、上海、广州、深圳、杭州、成都、南京、武汉、苏州、宁波、厦门、珠海、青岛、南通、东莞、郑州、合肥、济南、福州、佛山、惠州、江门、中山、无锡、沈阳、天津、绍兴、台州、温州、重庆、、大连、长沙、西安、石家庄。</w:t>
      </w:r>
    </w:p>
    <w:p w14:paraId="4980E8FF" w14:textId="77777777" w:rsidR="00E04B3B" w:rsidRDefault="00E04B3B" w:rsidP="00E04B3B">
      <w:pPr>
        <w:pStyle w:val="ac"/>
        <w:ind w:left="84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B类地区：除上述A类地区外的其他可投保地区。</w:t>
      </w:r>
    </w:p>
    <w:p w14:paraId="562A592A" w14:textId="19250D5E" w:rsidR="00E3738F" w:rsidRDefault="00E3738F" w:rsidP="00E3738F">
      <w:pPr>
        <w:pStyle w:val="ac"/>
        <w:numPr>
          <w:ilvl w:val="1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被保险人</w:t>
      </w:r>
      <w:r w:rsidR="001B0036">
        <w:rPr>
          <w:rFonts w:ascii="微软雅黑" w:eastAsia="微软雅黑" w:hAnsi="微软雅黑" w:hint="eastAsia"/>
        </w:rPr>
        <w:t>人身险</w:t>
      </w:r>
      <w:r>
        <w:rPr>
          <w:rFonts w:ascii="微软雅黑" w:eastAsia="微软雅黑" w:hAnsi="微软雅黑" w:hint="eastAsia"/>
        </w:rPr>
        <w:t>累计保额规定</w:t>
      </w:r>
      <w:r w:rsidR="00E04B3B">
        <w:rPr>
          <w:rFonts w:ascii="微软雅黑" w:eastAsia="微软雅黑" w:hAnsi="微软雅黑" w:hint="eastAsia"/>
        </w:rPr>
        <w:t>：</w:t>
      </w:r>
    </w:p>
    <w:p w14:paraId="2C5DF8B2" w14:textId="3BE7F972" w:rsidR="00032676" w:rsidRDefault="00E04B3B" w:rsidP="00E3738F">
      <w:pPr>
        <w:pStyle w:val="ac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若</w:t>
      </w:r>
      <w:r w:rsidR="004965D0">
        <w:rPr>
          <w:rFonts w:ascii="微软雅黑" w:eastAsia="微软雅黑" w:hAnsi="微软雅黑" w:hint="eastAsia"/>
        </w:rPr>
        <w:t>客户身故保险金</w:t>
      </w:r>
      <w:r>
        <w:rPr>
          <w:rFonts w:ascii="微软雅黑" w:eastAsia="微软雅黑" w:hAnsi="微软雅黑" w:hint="eastAsia"/>
        </w:rPr>
        <w:t>选择</w:t>
      </w:r>
      <w:r w:rsidR="001B0036">
        <w:rPr>
          <w:rFonts w:ascii="微软雅黑" w:eastAsia="微软雅黑" w:hAnsi="微软雅黑" w:hint="eastAsia"/>
        </w:rPr>
        <w:t>方案一（</w:t>
      </w:r>
      <w:r>
        <w:rPr>
          <w:rFonts w:ascii="微软雅黑" w:eastAsia="微软雅黑" w:hAnsi="微软雅黑" w:hint="eastAsia"/>
        </w:rPr>
        <w:t>给付已交保险费</w:t>
      </w:r>
      <w:r w:rsidR="001B0036"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，则不做</w:t>
      </w:r>
      <w:r w:rsidR="001B0036">
        <w:rPr>
          <w:rFonts w:ascii="微软雅黑" w:eastAsia="微软雅黑" w:hAnsi="微软雅黑" w:hint="eastAsia"/>
        </w:rPr>
        <w:t>人身险</w:t>
      </w:r>
      <w:r>
        <w:rPr>
          <w:rFonts w:ascii="微软雅黑" w:eastAsia="微软雅黑" w:hAnsi="微软雅黑" w:hint="eastAsia"/>
        </w:rPr>
        <w:t>保额累计，</w:t>
      </w:r>
    </w:p>
    <w:p w14:paraId="31AB82CA" w14:textId="41832796" w:rsidR="00E3738F" w:rsidRDefault="00E04B3B" w:rsidP="00E3738F">
      <w:pPr>
        <w:pStyle w:val="ac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若</w:t>
      </w:r>
      <w:r w:rsidR="004965D0">
        <w:rPr>
          <w:rFonts w:ascii="微软雅黑" w:eastAsia="微软雅黑" w:hAnsi="微软雅黑" w:hint="eastAsia"/>
        </w:rPr>
        <w:t>客户身故保险金选择</w:t>
      </w:r>
      <w:r w:rsidR="00032676">
        <w:rPr>
          <w:rFonts w:ascii="微软雅黑" w:eastAsia="微软雅黑" w:hAnsi="微软雅黑" w:hint="eastAsia"/>
        </w:rPr>
        <w:t>客户</w:t>
      </w:r>
      <w:r>
        <w:rPr>
          <w:rFonts w:ascii="微软雅黑" w:eastAsia="微软雅黑" w:hAnsi="微软雅黑" w:hint="eastAsia"/>
        </w:rPr>
        <w:t>选择</w:t>
      </w:r>
      <w:r w:rsidR="00032676">
        <w:rPr>
          <w:rFonts w:ascii="微软雅黑" w:eastAsia="微软雅黑" w:hAnsi="微软雅黑" w:hint="eastAsia"/>
        </w:rPr>
        <w:t>方案二，则：</w:t>
      </w:r>
    </w:p>
    <w:p w14:paraId="1BC553C1" w14:textId="142C19EE" w:rsidR="00E3738F" w:rsidRDefault="00E3738F" w:rsidP="00E3738F">
      <w:pPr>
        <w:pStyle w:val="ac"/>
        <w:widowControl/>
        <w:numPr>
          <w:ilvl w:val="1"/>
          <w:numId w:val="11"/>
        </w:numPr>
        <w:spacing w:after="160" w:line="300" w:lineRule="auto"/>
        <w:ind w:firstLineChars="0"/>
        <w:jc w:val="left"/>
        <w:rPr>
          <w:rFonts w:ascii="微软雅黑" w:eastAsia="微软雅黑" w:hAnsi="微软雅黑"/>
        </w:rPr>
      </w:pPr>
      <w:r w:rsidRPr="00EB1784">
        <w:rPr>
          <w:rFonts w:ascii="微软雅黑" w:eastAsia="微软雅黑" w:hAnsi="微软雅黑" w:hint="eastAsia"/>
        </w:rPr>
        <w:t>被保险人</w:t>
      </w:r>
      <w:r w:rsidR="001B0036">
        <w:rPr>
          <w:rFonts w:ascii="微软雅黑" w:eastAsia="微软雅黑" w:hAnsi="微软雅黑" w:hint="eastAsia"/>
        </w:rPr>
        <w:t>投保年龄1</w:t>
      </w:r>
      <w:r w:rsidR="001B0036">
        <w:rPr>
          <w:rFonts w:ascii="微软雅黑" w:eastAsia="微软雅黑" w:hAnsi="微软雅黑"/>
        </w:rPr>
        <w:t>8</w:t>
      </w:r>
      <w:r w:rsidR="001B0036">
        <w:rPr>
          <w:rFonts w:ascii="微软雅黑" w:eastAsia="微软雅黑" w:hAnsi="微软雅黑" w:hint="eastAsia"/>
        </w:rPr>
        <w:t>周岁（含）以上，</w:t>
      </w:r>
      <w:r w:rsidRPr="00EB1784">
        <w:rPr>
          <w:rFonts w:ascii="微软雅黑" w:eastAsia="微软雅黑" w:hAnsi="微软雅黑" w:hint="eastAsia"/>
        </w:rPr>
        <w:t>则按照基本保额的1.0倍计入</w:t>
      </w:r>
      <w:r w:rsidR="001B0036">
        <w:rPr>
          <w:rFonts w:ascii="微软雅黑" w:eastAsia="微软雅黑" w:hAnsi="微软雅黑" w:hint="eastAsia"/>
        </w:rPr>
        <w:t>人身险累计</w:t>
      </w:r>
      <w:r w:rsidRPr="00EB1784">
        <w:rPr>
          <w:rFonts w:ascii="微软雅黑" w:eastAsia="微软雅黑" w:hAnsi="微软雅黑" w:hint="eastAsia"/>
        </w:rPr>
        <w:t>保额</w:t>
      </w:r>
    </w:p>
    <w:p w14:paraId="7C2ADAD1" w14:textId="1D25208F" w:rsidR="00E3738F" w:rsidRDefault="001B0036" w:rsidP="00E3738F">
      <w:pPr>
        <w:pStyle w:val="ac"/>
        <w:widowControl/>
        <w:numPr>
          <w:ilvl w:val="1"/>
          <w:numId w:val="11"/>
        </w:numPr>
        <w:spacing w:after="160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被保险人投保年龄</w:t>
      </w:r>
      <w:r w:rsidR="00E3738F">
        <w:rPr>
          <w:rFonts w:ascii="微软雅黑" w:eastAsia="微软雅黑" w:hAnsi="微软雅黑" w:hint="eastAsia"/>
        </w:rPr>
        <w:t>18周岁（不含）以下</w:t>
      </w:r>
      <w:r>
        <w:rPr>
          <w:rFonts w:ascii="微软雅黑" w:eastAsia="微软雅黑" w:hAnsi="微软雅黑" w:hint="eastAsia"/>
        </w:rPr>
        <w:t>，</w:t>
      </w:r>
      <w:r w:rsidR="00E3738F">
        <w:rPr>
          <w:rFonts w:ascii="微软雅黑" w:eastAsia="微软雅黑" w:hAnsi="微软雅黑" w:hint="eastAsia"/>
        </w:rPr>
        <w:t>仅给付累计已交保险费，故不</w:t>
      </w:r>
      <w:r w:rsidR="00DA1987">
        <w:rPr>
          <w:rFonts w:ascii="微软雅黑" w:eastAsia="微软雅黑" w:hAnsi="微软雅黑" w:hint="eastAsia"/>
        </w:rPr>
        <w:t>计入</w:t>
      </w:r>
      <w:r>
        <w:rPr>
          <w:rFonts w:ascii="微软雅黑" w:eastAsia="微软雅黑" w:hAnsi="微软雅黑" w:hint="eastAsia"/>
        </w:rPr>
        <w:t>人身险保额</w:t>
      </w:r>
      <w:r w:rsidR="00E3738F">
        <w:rPr>
          <w:rFonts w:ascii="微软雅黑" w:eastAsia="微软雅黑" w:hAnsi="微软雅黑" w:hint="eastAsia"/>
        </w:rPr>
        <w:t>累计</w:t>
      </w:r>
      <w:r w:rsidR="00DA1987">
        <w:rPr>
          <w:rFonts w:ascii="微软雅黑" w:eastAsia="微软雅黑" w:hAnsi="微软雅黑" w:hint="eastAsia"/>
        </w:rPr>
        <w:t>计算</w:t>
      </w:r>
    </w:p>
    <w:p w14:paraId="0001F2DA" w14:textId="77777777" w:rsidR="00FC5CEB" w:rsidRPr="00611D23" w:rsidRDefault="00FC5CEB" w:rsidP="00FC5CEB">
      <w:pPr>
        <w:pStyle w:val="ac"/>
        <w:widowControl/>
        <w:numPr>
          <w:ilvl w:val="0"/>
          <w:numId w:val="5"/>
        </w:numPr>
        <w:spacing w:after="160" w:line="360" w:lineRule="auto"/>
        <w:ind w:firstLineChars="0"/>
        <w:jc w:val="left"/>
        <w:rPr>
          <w:rFonts w:ascii="微软雅黑" w:eastAsia="微软雅黑" w:hAnsi="微软雅黑"/>
        </w:rPr>
      </w:pPr>
      <w:r w:rsidRPr="00611D23">
        <w:rPr>
          <w:rFonts w:ascii="微软雅黑" w:eastAsia="微软雅黑" w:hAnsi="微软雅黑" w:hint="eastAsia"/>
        </w:rPr>
        <w:t>特殊人群保额限制：</w:t>
      </w:r>
    </w:p>
    <w:p w14:paraId="65CE3D5B" w14:textId="77777777" w:rsidR="00FC5CEB" w:rsidRPr="00041842" w:rsidRDefault="00FC5CEB" w:rsidP="00FC5CEB">
      <w:pPr>
        <w:pStyle w:val="ac"/>
        <w:widowControl/>
        <w:numPr>
          <w:ilvl w:val="1"/>
          <w:numId w:val="5"/>
        </w:numPr>
        <w:spacing w:after="160" w:line="300" w:lineRule="auto"/>
        <w:ind w:firstLineChars="0"/>
        <w:jc w:val="left"/>
        <w:rPr>
          <w:rFonts w:ascii="微软雅黑" w:eastAsia="微软雅黑" w:hAnsi="微软雅黑"/>
        </w:rPr>
      </w:pPr>
      <w:r w:rsidRPr="00041842">
        <w:rPr>
          <w:rFonts w:ascii="微软雅黑" w:eastAsia="微软雅黑" w:hAnsi="微软雅黑" w:hint="eastAsia"/>
        </w:rPr>
        <w:t>拒保人员不接受；</w:t>
      </w:r>
    </w:p>
    <w:p w14:paraId="3414B3B0" w14:textId="77777777" w:rsidR="00FC5CEB" w:rsidRDefault="00FC5CEB" w:rsidP="00FC5CEB">
      <w:pPr>
        <w:pStyle w:val="ac"/>
        <w:widowControl/>
        <w:numPr>
          <w:ilvl w:val="1"/>
          <w:numId w:val="5"/>
        </w:numPr>
        <w:spacing w:after="160" w:line="300" w:lineRule="auto"/>
        <w:ind w:firstLineChars="0"/>
        <w:jc w:val="left"/>
        <w:rPr>
          <w:rFonts w:ascii="微软雅黑" w:eastAsia="微软雅黑" w:hAnsi="微软雅黑"/>
        </w:rPr>
      </w:pPr>
      <w:r w:rsidRPr="00041842">
        <w:rPr>
          <w:rFonts w:ascii="微软雅黑" w:eastAsia="微软雅黑" w:hAnsi="微软雅黑" w:hint="eastAsia"/>
        </w:rPr>
        <w:t>怀孕</w:t>
      </w:r>
      <w:r>
        <w:rPr>
          <w:rFonts w:ascii="微软雅黑" w:eastAsia="微软雅黑" w:hAnsi="微软雅黑"/>
        </w:rPr>
        <w:t>28</w:t>
      </w:r>
      <w:r>
        <w:rPr>
          <w:rFonts w:ascii="微软雅黑" w:eastAsia="微软雅黑" w:hAnsi="微软雅黑" w:hint="eastAsia"/>
        </w:rPr>
        <w:t>周以上</w:t>
      </w:r>
      <w:r w:rsidRPr="00041842">
        <w:rPr>
          <w:rFonts w:ascii="微软雅黑" w:eastAsia="微软雅黑" w:hAnsi="微软雅黑" w:hint="eastAsia"/>
        </w:rPr>
        <w:t>人员不接受；</w:t>
      </w:r>
    </w:p>
    <w:p w14:paraId="193E304C" w14:textId="77777777" w:rsidR="00FC5CEB" w:rsidRDefault="00FC5CEB" w:rsidP="00FC5CEB">
      <w:pPr>
        <w:pStyle w:val="ac"/>
        <w:widowControl/>
        <w:numPr>
          <w:ilvl w:val="1"/>
          <w:numId w:val="5"/>
        </w:numPr>
        <w:spacing w:after="160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周岁以下未成年人重疾风险保额限额1</w:t>
      </w:r>
      <w:r>
        <w:rPr>
          <w:rFonts w:ascii="微软雅黑" w:eastAsia="微软雅黑" w:hAnsi="微软雅黑"/>
        </w:rPr>
        <w:t>00</w:t>
      </w:r>
      <w:r>
        <w:rPr>
          <w:rFonts w:ascii="微软雅黑" w:eastAsia="微软雅黑" w:hAnsi="微软雅黑" w:hint="eastAsia"/>
        </w:rPr>
        <w:t>万</w:t>
      </w:r>
    </w:p>
    <w:p w14:paraId="01CF806C" w14:textId="77777777" w:rsidR="00FC5CEB" w:rsidRDefault="00FC5CEB" w:rsidP="00FC5CEB">
      <w:pPr>
        <w:pStyle w:val="ac"/>
        <w:widowControl/>
        <w:numPr>
          <w:ilvl w:val="1"/>
          <w:numId w:val="5"/>
        </w:numPr>
        <w:spacing w:after="160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周岁及以上学生、无业人员（待业、家庭主妇、退休人员）重疾类风险保额限额5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万。</w:t>
      </w:r>
    </w:p>
    <w:p w14:paraId="107E542D" w14:textId="205C80E1" w:rsidR="00FC5CEB" w:rsidRPr="00EB1784" w:rsidRDefault="00FC5CEB" w:rsidP="00FC5CEB">
      <w:pPr>
        <w:pStyle w:val="ac"/>
        <w:widowControl/>
        <w:numPr>
          <w:ilvl w:val="1"/>
          <w:numId w:val="5"/>
        </w:numPr>
        <w:spacing w:after="160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职业等级为5</w:t>
      </w:r>
      <w:r>
        <w:rPr>
          <w:rFonts w:ascii="微软雅黑" w:eastAsia="微软雅黑" w:hAnsi="微软雅黑"/>
        </w:rPr>
        <w:t>-6</w:t>
      </w:r>
      <w:r>
        <w:rPr>
          <w:rFonts w:ascii="微软雅黑" w:eastAsia="微软雅黑" w:hAnsi="微软雅黑" w:hint="eastAsia"/>
        </w:rPr>
        <w:t>类人员</w:t>
      </w:r>
      <w:r w:rsidR="004965D0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重疾</w:t>
      </w:r>
      <w:r w:rsidR="004965D0">
        <w:rPr>
          <w:rFonts w:ascii="微软雅黑" w:eastAsia="微软雅黑" w:hAnsi="微软雅黑" w:hint="eastAsia"/>
        </w:rPr>
        <w:t>累计风险保额</w:t>
      </w:r>
      <w:r>
        <w:rPr>
          <w:rFonts w:ascii="微软雅黑" w:eastAsia="微软雅黑" w:hAnsi="微软雅黑" w:hint="eastAsia"/>
        </w:rPr>
        <w:t>限额</w:t>
      </w:r>
      <w:r>
        <w:rPr>
          <w:rFonts w:ascii="微软雅黑" w:eastAsia="微软雅黑" w:hAnsi="微软雅黑"/>
        </w:rPr>
        <w:t>50</w:t>
      </w:r>
      <w:r>
        <w:rPr>
          <w:rFonts w:ascii="微软雅黑" w:eastAsia="微软雅黑" w:hAnsi="微软雅黑" w:hint="eastAsia"/>
        </w:rPr>
        <w:t>万</w:t>
      </w:r>
    </w:p>
    <w:p w14:paraId="59700AE1" w14:textId="77777777" w:rsidR="00FC5CEB" w:rsidRPr="0046225B" w:rsidRDefault="00FC5CEB" w:rsidP="00FC5CEB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体检规定：</w:t>
      </w:r>
      <w:r>
        <w:rPr>
          <w:rFonts w:ascii="微软雅黑" w:eastAsia="微软雅黑" w:hAnsi="微软雅黑" w:hint="eastAsia"/>
        </w:rPr>
        <w:t>线上销售，上述保额以下客户免体检。</w:t>
      </w:r>
      <w:r w:rsidRPr="0046225B">
        <w:rPr>
          <w:rFonts w:ascii="微软雅黑" w:eastAsia="微软雅黑" w:hAnsi="微软雅黑"/>
        </w:rPr>
        <w:t xml:space="preserve"> </w:t>
      </w:r>
    </w:p>
    <w:p w14:paraId="3A5E43FD" w14:textId="77777777" w:rsidR="00FC5CEB" w:rsidRPr="0046225B" w:rsidRDefault="00FC5CEB" w:rsidP="00FC5CEB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医学核保：</w:t>
      </w:r>
      <w:r>
        <w:rPr>
          <w:rFonts w:ascii="微软雅黑" w:eastAsia="微软雅黑" w:hAnsi="微软雅黑" w:hint="eastAsia"/>
        </w:rPr>
        <w:t>使用智能核保，从智能核保判断标准。</w:t>
      </w:r>
    </w:p>
    <w:p w14:paraId="4D630A1D" w14:textId="77777777" w:rsidR="00FC5CEB" w:rsidRPr="0046225B" w:rsidRDefault="00FC5CEB" w:rsidP="00FC5CEB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财务核保：</w:t>
      </w:r>
      <w:r w:rsidRPr="00041842">
        <w:rPr>
          <w:rFonts w:ascii="微软雅黑" w:eastAsia="微软雅黑" w:hAnsi="微软雅黑" w:hint="eastAsia"/>
        </w:rPr>
        <w:t>见一般核保规则；</w:t>
      </w:r>
    </w:p>
    <w:p w14:paraId="6B87E621" w14:textId="77777777" w:rsidR="00FC5CEB" w:rsidRPr="000A57D4" w:rsidRDefault="00FC5CEB" w:rsidP="00FC5CEB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5B">
        <w:rPr>
          <w:rFonts w:ascii="微软雅黑" w:eastAsia="微软雅黑" w:hAnsi="微软雅黑" w:hint="eastAsia"/>
        </w:rPr>
        <w:t>保险合同生效日以我们收取保险费并签发保险合同的次日零时，并载明于电子保单</w:t>
      </w:r>
      <w:r>
        <w:rPr>
          <w:rFonts w:ascii="微软雅黑" w:eastAsia="微软雅黑" w:hAnsi="微软雅黑" w:hint="eastAsia"/>
        </w:rPr>
        <w:t>。</w:t>
      </w:r>
    </w:p>
    <w:sectPr w:rsidR="00FC5CEB" w:rsidRPr="000A57D4" w:rsidSect="00B30CAE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CAFE" w14:textId="77777777" w:rsidR="004A6C10" w:rsidRDefault="004A6C10" w:rsidP="00AE0733">
      <w:r>
        <w:separator/>
      </w:r>
    </w:p>
  </w:endnote>
  <w:endnote w:type="continuationSeparator" w:id="0">
    <w:p w14:paraId="05AB2A92" w14:textId="77777777" w:rsidR="004A6C10" w:rsidRDefault="004A6C10" w:rsidP="00A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BE8A" w14:textId="77777777" w:rsidR="004A6C10" w:rsidRDefault="004A6C10" w:rsidP="00AE0733">
      <w:r>
        <w:separator/>
      </w:r>
    </w:p>
  </w:footnote>
  <w:footnote w:type="continuationSeparator" w:id="0">
    <w:p w14:paraId="139C4EE8" w14:textId="77777777" w:rsidR="004A6C10" w:rsidRDefault="004A6C10" w:rsidP="00AE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8F0C" w14:textId="77777777" w:rsidR="00605A77" w:rsidRDefault="00605A77" w:rsidP="00605A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73DC" w14:textId="77777777" w:rsidR="00605A77" w:rsidRDefault="00605A77" w:rsidP="00605A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A92"/>
    <w:multiLevelType w:val="hybridMultilevel"/>
    <w:tmpl w:val="B4FA8FE2"/>
    <w:lvl w:ilvl="0" w:tplc="DAFC8660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103F02FD"/>
    <w:multiLevelType w:val="hybridMultilevel"/>
    <w:tmpl w:val="E96C7010"/>
    <w:lvl w:ilvl="0" w:tplc="F820ADA0">
      <w:start w:val="1"/>
      <w:numFmt w:val="upperRoman"/>
      <w:lvlText w:val="%1)"/>
      <w:lvlJc w:val="left"/>
      <w:pPr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4B4EB5"/>
    <w:multiLevelType w:val="hybridMultilevel"/>
    <w:tmpl w:val="24F2DDFC"/>
    <w:lvl w:ilvl="0" w:tplc="B550381E">
      <w:start w:val="1"/>
      <w:numFmt w:val="bullet"/>
      <w:pStyle w:val="BodyText1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32046C8">
      <w:start w:val="1"/>
      <w:numFmt w:val="decimal"/>
      <w:lvlText w:val="%2."/>
      <w:lvlJc w:val="left"/>
      <w:pPr>
        <w:ind w:left="360" w:hanging="360"/>
      </w:pPr>
      <w:rPr>
        <w:rFonts w:hint="eastAsia"/>
        <w:color w:val="auto"/>
      </w:rPr>
    </w:lvl>
    <w:lvl w:ilvl="2" w:tplc="B3100758">
      <w:start w:val="1"/>
      <w:numFmt w:val="bullet"/>
      <w:pStyle w:val="BodyText1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3" w:tplc="33C0A85A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hint="eastAsia"/>
      </w:rPr>
    </w:lvl>
    <w:lvl w:ilvl="4" w:tplc="37309FB8">
      <w:start w:val="1"/>
      <w:numFmt w:val="decimal"/>
      <w:lvlText w:val="（%5）"/>
      <w:lvlJc w:val="left"/>
      <w:pPr>
        <w:ind w:left="4016" w:hanging="720"/>
      </w:pPr>
      <w:rPr>
        <w:rFonts w:hint="default"/>
      </w:rPr>
    </w:lvl>
    <w:lvl w:ilvl="5" w:tplc="E91EA53C">
      <w:start w:val="1"/>
      <w:numFmt w:val="decimal"/>
      <w:lvlText w:val="%6)"/>
      <w:lvlJc w:val="left"/>
      <w:pPr>
        <w:ind w:left="4376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CD44073"/>
    <w:multiLevelType w:val="hybridMultilevel"/>
    <w:tmpl w:val="5D3C263E"/>
    <w:lvl w:ilvl="0" w:tplc="BA3657E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932933"/>
    <w:multiLevelType w:val="hybridMultilevel"/>
    <w:tmpl w:val="28F490A6"/>
    <w:lvl w:ilvl="0" w:tplc="6A56EAC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E36FA6"/>
    <w:multiLevelType w:val="hybridMultilevel"/>
    <w:tmpl w:val="E96C7010"/>
    <w:lvl w:ilvl="0" w:tplc="F820ADA0">
      <w:start w:val="1"/>
      <w:numFmt w:val="upperRoman"/>
      <w:lvlText w:val="%1)"/>
      <w:lvlJc w:val="left"/>
      <w:pPr>
        <w:ind w:left="15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EF558DF"/>
    <w:multiLevelType w:val="hybridMultilevel"/>
    <w:tmpl w:val="B4FA8FE2"/>
    <w:lvl w:ilvl="0" w:tplc="DAFC866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147651D"/>
    <w:multiLevelType w:val="hybridMultilevel"/>
    <w:tmpl w:val="B5AC2F1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9BD6B15"/>
    <w:multiLevelType w:val="hybridMultilevel"/>
    <w:tmpl w:val="92182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56F91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810F7E"/>
    <w:multiLevelType w:val="hybridMultilevel"/>
    <w:tmpl w:val="1E54F8F8"/>
    <w:lvl w:ilvl="0" w:tplc="3990A854">
      <w:start w:val="3"/>
      <w:numFmt w:val="decimal"/>
      <w:lvlText w:val="%1）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 w15:restartNumberingAfterBreak="0">
    <w:nsid w:val="619C6A0E"/>
    <w:multiLevelType w:val="hybridMultilevel"/>
    <w:tmpl w:val="B4FA8FE2"/>
    <w:lvl w:ilvl="0" w:tplc="DAFC866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C7"/>
    <w:rsid w:val="00006C8A"/>
    <w:rsid w:val="00011338"/>
    <w:rsid w:val="000122B7"/>
    <w:rsid w:val="0001508A"/>
    <w:rsid w:val="00015C66"/>
    <w:rsid w:val="00016E94"/>
    <w:rsid w:val="00017E26"/>
    <w:rsid w:val="00025836"/>
    <w:rsid w:val="00030A09"/>
    <w:rsid w:val="000324D0"/>
    <w:rsid w:val="00032676"/>
    <w:rsid w:val="00032EBF"/>
    <w:rsid w:val="0004240F"/>
    <w:rsid w:val="00043CA3"/>
    <w:rsid w:val="00051095"/>
    <w:rsid w:val="00054CB8"/>
    <w:rsid w:val="00056094"/>
    <w:rsid w:val="0006266A"/>
    <w:rsid w:val="00062E29"/>
    <w:rsid w:val="00063AD4"/>
    <w:rsid w:val="0007185F"/>
    <w:rsid w:val="00073CDA"/>
    <w:rsid w:val="000837ED"/>
    <w:rsid w:val="00083835"/>
    <w:rsid w:val="0008677A"/>
    <w:rsid w:val="00086D04"/>
    <w:rsid w:val="00091736"/>
    <w:rsid w:val="00096849"/>
    <w:rsid w:val="00096A81"/>
    <w:rsid w:val="00097E57"/>
    <w:rsid w:val="000A130B"/>
    <w:rsid w:val="000A3FE4"/>
    <w:rsid w:val="000B3D45"/>
    <w:rsid w:val="000B40FA"/>
    <w:rsid w:val="000C1411"/>
    <w:rsid w:val="000C563B"/>
    <w:rsid w:val="000C5B32"/>
    <w:rsid w:val="000D5005"/>
    <w:rsid w:val="000D5833"/>
    <w:rsid w:val="000D7ECC"/>
    <w:rsid w:val="000E0342"/>
    <w:rsid w:val="000E2307"/>
    <w:rsid w:val="000E37F7"/>
    <w:rsid w:val="000E6B98"/>
    <w:rsid w:val="000F38DD"/>
    <w:rsid w:val="00103340"/>
    <w:rsid w:val="0010434F"/>
    <w:rsid w:val="001124D2"/>
    <w:rsid w:val="00114D24"/>
    <w:rsid w:val="00117A21"/>
    <w:rsid w:val="001227D4"/>
    <w:rsid w:val="00132A21"/>
    <w:rsid w:val="001379EB"/>
    <w:rsid w:val="00142A7A"/>
    <w:rsid w:val="0014587B"/>
    <w:rsid w:val="00152642"/>
    <w:rsid w:val="0015345D"/>
    <w:rsid w:val="00162664"/>
    <w:rsid w:val="0017311A"/>
    <w:rsid w:val="0018322E"/>
    <w:rsid w:val="00183B11"/>
    <w:rsid w:val="0018475B"/>
    <w:rsid w:val="001872B2"/>
    <w:rsid w:val="00191EE9"/>
    <w:rsid w:val="001A1CBD"/>
    <w:rsid w:val="001A5BDF"/>
    <w:rsid w:val="001A6C5D"/>
    <w:rsid w:val="001B0036"/>
    <w:rsid w:val="001B217F"/>
    <w:rsid w:val="001B2389"/>
    <w:rsid w:val="001B3418"/>
    <w:rsid w:val="001B747E"/>
    <w:rsid w:val="001C25FF"/>
    <w:rsid w:val="001D3F4A"/>
    <w:rsid w:val="001D6FE9"/>
    <w:rsid w:val="001D7F5A"/>
    <w:rsid w:val="001E05B8"/>
    <w:rsid w:val="001E23C0"/>
    <w:rsid w:val="001E26A1"/>
    <w:rsid w:val="001E4DD1"/>
    <w:rsid w:val="001E6630"/>
    <w:rsid w:val="001E67EE"/>
    <w:rsid w:val="001F25B0"/>
    <w:rsid w:val="001F2A59"/>
    <w:rsid w:val="001F3D09"/>
    <w:rsid w:val="00200980"/>
    <w:rsid w:val="0020230A"/>
    <w:rsid w:val="00207B94"/>
    <w:rsid w:val="002126BE"/>
    <w:rsid w:val="00214EEE"/>
    <w:rsid w:val="00215553"/>
    <w:rsid w:val="00217899"/>
    <w:rsid w:val="00223171"/>
    <w:rsid w:val="00224DCD"/>
    <w:rsid w:val="00230D55"/>
    <w:rsid w:val="002333AB"/>
    <w:rsid w:val="00233DDA"/>
    <w:rsid w:val="00237A9A"/>
    <w:rsid w:val="002411A4"/>
    <w:rsid w:val="00241787"/>
    <w:rsid w:val="002420E4"/>
    <w:rsid w:val="00245D6E"/>
    <w:rsid w:val="002536BA"/>
    <w:rsid w:val="00253A33"/>
    <w:rsid w:val="00260FFA"/>
    <w:rsid w:val="002621F1"/>
    <w:rsid w:val="0026432A"/>
    <w:rsid w:val="002670E5"/>
    <w:rsid w:val="00272B9D"/>
    <w:rsid w:val="002752A1"/>
    <w:rsid w:val="00283DCA"/>
    <w:rsid w:val="00285906"/>
    <w:rsid w:val="002861C1"/>
    <w:rsid w:val="00286ACE"/>
    <w:rsid w:val="002A26FF"/>
    <w:rsid w:val="002B1575"/>
    <w:rsid w:val="002B6545"/>
    <w:rsid w:val="002B6CB8"/>
    <w:rsid w:val="002C2278"/>
    <w:rsid w:val="002C2FB0"/>
    <w:rsid w:val="002C3787"/>
    <w:rsid w:val="002C4BFF"/>
    <w:rsid w:val="002D26CD"/>
    <w:rsid w:val="002D4A7E"/>
    <w:rsid w:val="002E139E"/>
    <w:rsid w:val="002E4494"/>
    <w:rsid w:val="002E48E2"/>
    <w:rsid w:val="002F6452"/>
    <w:rsid w:val="002F65B0"/>
    <w:rsid w:val="002F6EED"/>
    <w:rsid w:val="00301529"/>
    <w:rsid w:val="003053E7"/>
    <w:rsid w:val="003056D8"/>
    <w:rsid w:val="00310625"/>
    <w:rsid w:val="00310A00"/>
    <w:rsid w:val="00311A94"/>
    <w:rsid w:val="00313ABB"/>
    <w:rsid w:val="00317E57"/>
    <w:rsid w:val="00322F42"/>
    <w:rsid w:val="003256C0"/>
    <w:rsid w:val="00326DD4"/>
    <w:rsid w:val="00330D1B"/>
    <w:rsid w:val="00331F8D"/>
    <w:rsid w:val="003320AC"/>
    <w:rsid w:val="003417CB"/>
    <w:rsid w:val="003428C5"/>
    <w:rsid w:val="00352C91"/>
    <w:rsid w:val="003558FC"/>
    <w:rsid w:val="0035766E"/>
    <w:rsid w:val="00360243"/>
    <w:rsid w:val="00362995"/>
    <w:rsid w:val="00365810"/>
    <w:rsid w:val="00365FB4"/>
    <w:rsid w:val="00366D22"/>
    <w:rsid w:val="00370B6E"/>
    <w:rsid w:val="003715CF"/>
    <w:rsid w:val="00372D82"/>
    <w:rsid w:val="003737EC"/>
    <w:rsid w:val="00373EDC"/>
    <w:rsid w:val="00375F57"/>
    <w:rsid w:val="00381365"/>
    <w:rsid w:val="00382125"/>
    <w:rsid w:val="003928FA"/>
    <w:rsid w:val="003A2415"/>
    <w:rsid w:val="003A5D3F"/>
    <w:rsid w:val="003A5EC8"/>
    <w:rsid w:val="003A781A"/>
    <w:rsid w:val="003B055D"/>
    <w:rsid w:val="003B125B"/>
    <w:rsid w:val="003B1D13"/>
    <w:rsid w:val="003C057E"/>
    <w:rsid w:val="003C2209"/>
    <w:rsid w:val="003C3A3D"/>
    <w:rsid w:val="003D3743"/>
    <w:rsid w:val="003D3C98"/>
    <w:rsid w:val="003D7DEA"/>
    <w:rsid w:val="003E1C4D"/>
    <w:rsid w:val="003F3D22"/>
    <w:rsid w:val="003F52F7"/>
    <w:rsid w:val="003F5953"/>
    <w:rsid w:val="00401755"/>
    <w:rsid w:val="00402991"/>
    <w:rsid w:val="0040330D"/>
    <w:rsid w:val="00404C5B"/>
    <w:rsid w:val="00404DA0"/>
    <w:rsid w:val="004069F8"/>
    <w:rsid w:val="00412A4B"/>
    <w:rsid w:val="004200EC"/>
    <w:rsid w:val="00423306"/>
    <w:rsid w:val="0042618F"/>
    <w:rsid w:val="00427D7C"/>
    <w:rsid w:val="00431000"/>
    <w:rsid w:val="00431714"/>
    <w:rsid w:val="00433E14"/>
    <w:rsid w:val="00436304"/>
    <w:rsid w:val="0044160D"/>
    <w:rsid w:val="00451A38"/>
    <w:rsid w:val="0045656A"/>
    <w:rsid w:val="00456CEC"/>
    <w:rsid w:val="00457DA6"/>
    <w:rsid w:val="00457DF4"/>
    <w:rsid w:val="00457E25"/>
    <w:rsid w:val="0046225B"/>
    <w:rsid w:val="0046347C"/>
    <w:rsid w:val="00470280"/>
    <w:rsid w:val="00472CA9"/>
    <w:rsid w:val="00474D5F"/>
    <w:rsid w:val="004759B3"/>
    <w:rsid w:val="004774F0"/>
    <w:rsid w:val="00484A80"/>
    <w:rsid w:val="00484D34"/>
    <w:rsid w:val="00486619"/>
    <w:rsid w:val="004965D0"/>
    <w:rsid w:val="004A12BC"/>
    <w:rsid w:val="004A686F"/>
    <w:rsid w:val="004A6C10"/>
    <w:rsid w:val="004B16B4"/>
    <w:rsid w:val="004B3366"/>
    <w:rsid w:val="004B7660"/>
    <w:rsid w:val="004D0458"/>
    <w:rsid w:val="004D214C"/>
    <w:rsid w:val="004D223D"/>
    <w:rsid w:val="004E1C4F"/>
    <w:rsid w:val="004E2355"/>
    <w:rsid w:val="004E3334"/>
    <w:rsid w:val="004F4BF5"/>
    <w:rsid w:val="004F5599"/>
    <w:rsid w:val="00503935"/>
    <w:rsid w:val="00506700"/>
    <w:rsid w:val="00506FA9"/>
    <w:rsid w:val="00514027"/>
    <w:rsid w:val="00516F81"/>
    <w:rsid w:val="00521660"/>
    <w:rsid w:val="00524BA2"/>
    <w:rsid w:val="005256D5"/>
    <w:rsid w:val="005278B0"/>
    <w:rsid w:val="005306B8"/>
    <w:rsid w:val="00532232"/>
    <w:rsid w:val="0053246A"/>
    <w:rsid w:val="005331A5"/>
    <w:rsid w:val="00542F0C"/>
    <w:rsid w:val="00545007"/>
    <w:rsid w:val="005564CB"/>
    <w:rsid w:val="005600EB"/>
    <w:rsid w:val="00560136"/>
    <w:rsid w:val="005610DD"/>
    <w:rsid w:val="005668AB"/>
    <w:rsid w:val="00567293"/>
    <w:rsid w:val="00570C71"/>
    <w:rsid w:val="00577FB5"/>
    <w:rsid w:val="0058741C"/>
    <w:rsid w:val="005A3F8E"/>
    <w:rsid w:val="005A4551"/>
    <w:rsid w:val="005B3847"/>
    <w:rsid w:val="005B5648"/>
    <w:rsid w:val="005B5A55"/>
    <w:rsid w:val="005B5CD1"/>
    <w:rsid w:val="005B7833"/>
    <w:rsid w:val="005C1813"/>
    <w:rsid w:val="005C1878"/>
    <w:rsid w:val="005D25D5"/>
    <w:rsid w:val="005D2EE9"/>
    <w:rsid w:val="005D4A2A"/>
    <w:rsid w:val="005D5B11"/>
    <w:rsid w:val="005D713F"/>
    <w:rsid w:val="005E3F2D"/>
    <w:rsid w:val="005E3FC9"/>
    <w:rsid w:val="005E72E0"/>
    <w:rsid w:val="005F2767"/>
    <w:rsid w:val="005F3C2E"/>
    <w:rsid w:val="005F424E"/>
    <w:rsid w:val="005F7451"/>
    <w:rsid w:val="00602CA9"/>
    <w:rsid w:val="006039D9"/>
    <w:rsid w:val="00605A77"/>
    <w:rsid w:val="00610108"/>
    <w:rsid w:val="00616044"/>
    <w:rsid w:val="006241F0"/>
    <w:rsid w:val="0063121F"/>
    <w:rsid w:val="00632FBA"/>
    <w:rsid w:val="00633175"/>
    <w:rsid w:val="00636121"/>
    <w:rsid w:val="00641A41"/>
    <w:rsid w:val="00642B0E"/>
    <w:rsid w:val="00650927"/>
    <w:rsid w:val="00652C35"/>
    <w:rsid w:val="006568C1"/>
    <w:rsid w:val="00656D04"/>
    <w:rsid w:val="00665C16"/>
    <w:rsid w:val="00666973"/>
    <w:rsid w:val="00666B7D"/>
    <w:rsid w:val="0066778F"/>
    <w:rsid w:val="00671761"/>
    <w:rsid w:val="00675969"/>
    <w:rsid w:val="006805A9"/>
    <w:rsid w:val="00693395"/>
    <w:rsid w:val="00694999"/>
    <w:rsid w:val="006A055D"/>
    <w:rsid w:val="006A668F"/>
    <w:rsid w:val="006B0155"/>
    <w:rsid w:val="006B74FD"/>
    <w:rsid w:val="006B76B3"/>
    <w:rsid w:val="006C488C"/>
    <w:rsid w:val="006C4BE9"/>
    <w:rsid w:val="006D3587"/>
    <w:rsid w:val="006E4A84"/>
    <w:rsid w:val="006E6112"/>
    <w:rsid w:val="006F5051"/>
    <w:rsid w:val="006F7E30"/>
    <w:rsid w:val="00703CC0"/>
    <w:rsid w:val="007101BE"/>
    <w:rsid w:val="00710755"/>
    <w:rsid w:val="0071307E"/>
    <w:rsid w:val="00714B63"/>
    <w:rsid w:val="0071636F"/>
    <w:rsid w:val="00716D46"/>
    <w:rsid w:val="00721B31"/>
    <w:rsid w:val="0072368D"/>
    <w:rsid w:val="00723C7C"/>
    <w:rsid w:val="0072763D"/>
    <w:rsid w:val="007300FD"/>
    <w:rsid w:val="0073300C"/>
    <w:rsid w:val="007350E3"/>
    <w:rsid w:val="00735ECC"/>
    <w:rsid w:val="0073706A"/>
    <w:rsid w:val="00741043"/>
    <w:rsid w:val="00743526"/>
    <w:rsid w:val="00744EBC"/>
    <w:rsid w:val="00746516"/>
    <w:rsid w:val="007469D6"/>
    <w:rsid w:val="007509F5"/>
    <w:rsid w:val="007529B4"/>
    <w:rsid w:val="00757710"/>
    <w:rsid w:val="00757A07"/>
    <w:rsid w:val="00757A79"/>
    <w:rsid w:val="007661C6"/>
    <w:rsid w:val="00771131"/>
    <w:rsid w:val="00781793"/>
    <w:rsid w:val="007837CC"/>
    <w:rsid w:val="0078642F"/>
    <w:rsid w:val="0079345B"/>
    <w:rsid w:val="007A23F5"/>
    <w:rsid w:val="007A2A7E"/>
    <w:rsid w:val="007A3855"/>
    <w:rsid w:val="007A62D5"/>
    <w:rsid w:val="007A6D4B"/>
    <w:rsid w:val="007B209B"/>
    <w:rsid w:val="007B4AE0"/>
    <w:rsid w:val="007B7028"/>
    <w:rsid w:val="007C3F50"/>
    <w:rsid w:val="007C7662"/>
    <w:rsid w:val="007D2E24"/>
    <w:rsid w:val="007D5CA4"/>
    <w:rsid w:val="007D72E4"/>
    <w:rsid w:val="007E25A6"/>
    <w:rsid w:val="007E4F72"/>
    <w:rsid w:val="007E5296"/>
    <w:rsid w:val="007F2294"/>
    <w:rsid w:val="008041C5"/>
    <w:rsid w:val="0080552E"/>
    <w:rsid w:val="008071C2"/>
    <w:rsid w:val="00814640"/>
    <w:rsid w:val="00814C37"/>
    <w:rsid w:val="00817A87"/>
    <w:rsid w:val="008233CD"/>
    <w:rsid w:val="00830F23"/>
    <w:rsid w:val="0083118E"/>
    <w:rsid w:val="008315B6"/>
    <w:rsid w:val="008331F8"/>
    <w:rsid w:val="00842F5D"/>
    <w:rsid w:val="00845F4D"/>
    <w:rsid w:val="0084652B"/>
    <w:rsid w:val="00851AD0"/>
    <w:rsid w:val="00853FB0"/>
    <w:rsid w:val="00860633"/>
    <w:rsid w:val="00860A39"/>
    <w:rsid w:val="00861118"/>
    <w:rsid w:val="008623D0"/>
    <w:rsid w:val="00867408"/>
    <w:rsid w:val="0087180C"/>
    <w:rsid w:val="008745F5"/>
    <w:rsid w:val="00880B0E"/>
    <w:rsid w:val="008865F2"/>
    <w:rsid w:val="00886BEA"/>
    <w:rsid w:val="008907AC"/>
    <w:rsid w:val="00890F6A"/>
    <w:rsid w:val="008915CA"/>
    <w:rsid w:val="008A0634"/>
    <w:rsid w:val="008A0FCF"/>
    <w:rsid w:val="008A2859"/>
    <w:rsid w:val="008A3ACF"/>
    <w:rsid w:val="008B5675"/>
    <w:rsid w:val="008B6076"/>
    <w:rsid w:val="008B753F"/>
    <w:rsid w:val="008B7D0E"/>
    <w:rsid w:val="008C5418"/>
    <w:rsid w:val="008C771D"/>
    <w:rsid w:val="008D0D51"/>
    <w:rsid w:val="008D31FF"/>
    <w:rsid w:val="008E2940"/>
    <w:rsid w:val="008E46BC"/>
    <w:rsid w:val="008E7279"/>
    <w:rsid w:val="008F0B18"/>
    <w:rsid w:val="008F25DA"/>
    <w:rsid w:val="008F4432"/>
    <w:rsid w:val="008F5446"/>
    <w:rsid w:val="00901569"/>
    <w:rsid w:val="0090687B"/>
    <w:rsid w:val="009076FC"/>
    <w:rsid w:val="00913588"/>
    <w:rsid w:val="00913A1C"/>
    <w:rsid w:val="00917ED6"/>
    <w:rsid w:val="009221F8"/>
    <w:rsid w:val="00922415"/>
    <w:rsid w:val="009227DC"/>
    <w:rsid w:val="0092417C"/>
    <w:rsid w:val="00924AFF"/>
    <w:rsid w:val="009252AF"/>
    <w:rsid w:val="0094162A"/>
    <w:rsid w:val="009420AE"/>
    <w:rsid w:val="009445CC"/>
    <w:rsid w:val="00950C01"/>
    <w:rsid w:val="00955E15"/>
    <w:rsid w:val="00961B48"/>
    <w:rsid w:val="00962BB6"/>
    <w:rsid w:val="009779DE"/>
    <w:rsid w:val="0099489A"/>
    <w:rsid w:val="00994F4F"/>
    <w:rsid w:val="009972EB"/>
    <w:rsid w:val="00997850"/>
    <w:rsid w:val="009A5601"/>
    <w:rsid w:val="009B047D"/>
    <w:rsid w:val="009B088D"/>
    <w:rsid w:val="009B36F8"/>
    <w:rsid w:val="009B4D5F"/>
    <w:rsid w:val="009B60BE"/>
    <w:rsid w:val="009B7342"/>
    <w:rsid w:val="009C3D2C"/>
    <w:rsid w:val="009C4E1B"/>
    <w:rsid w:val="009C7F7A"/>
    <w:rsid w:val="009D201E"/>
    <w:rsid w:val="009D4D39"/>
    <w:rsid w:val="009E0E6B"/>
    <w:rsid w:val="009E1D66"/>
    <w:rsid w:val="009E3B0B"/>
    <w:rsid w:val="009E57BA"/>
    <w:rsid w:val="009E67D7"/>
    <w:rsid w:val="009F434C"/>
    <w:rsid w:val="009F705E"/>
    <w:rsid w:val="00A036AE"/>
    <w:rsid w:val="00A06579"/>
    <w:rsid w:val="00A06A9D"/>
    <w:rsid w:val="00A10C53"/>
    <w:rsid w:val="00A146BA"/>
    <w:rsid w:val="00A171F5"/>
    <w:rsid w:val="00A20A54"/>
    <w:rsid w:val="00A25F61"/>
    <w:rsid w:val="00A27C73"/>
    <w:rsid w:val="00A32553"/>
    <w:rsid w:val="00A33F41"/>
    <w:rsid w:val="00A4018D"/>
    <w:rsid w:val="00A42F8C"/>
    <w:rsid w:val="00A45B0E"/>
    <w:rsid w:val="00A47ED6"/>
    <w:rsid w:val="00A51462"/>
    <w:rsid w:val="00A52075"/>
    <w:rsid w:val="00A52DAD"/>
    <w:rsid w:val="00A57B51"/>
    <w:rsid w:val="00A60573"/>
    <w:rsid w:val="00A6641D"/>
    <w:rsid w:val="00A66453"/>
    <w:rsid w:val="00A734F6"/>
    <w:rsid w:val="00A74A6F"/>
    <w:rsid w:val="00A7519F"/>
    <w:rsid w:val="00A76261"/>
    <w:rsid w:val="00A84498"/>
    <w:rsid w:val="00A87B8F"/>
    <w:rsid w:val="00A90C91"/>
    <w:rsid w:val="00A97677"/>
    <w:rsid w:val="00AA7DDA"/>
    <w:rsid w:val="00AB00EF"/>
    <w:rsid w:val="00AB40C7"/>
    <w:rsid w:val="00AC0DE8"/>
    <w:rsid w:val="00AC227E"/>
    <w:rsid w:val="00AD1015"/>
    <w:rsid w:val="00AD179E"/>
    <w:rsid w:val="00AD2276"/>
    <w:rsid w:val="00AD2E92"/>
    <w:rsid w:val="00AE0733"/>
    <w:rsid w:val="00AE3367"/>
    <w:rsid w:val="00AE51A8"/>
    <w:rsid w:val="00AE7AD6"/>
    <w:rsid w:val="00AF6A4C"/>
    <w:rsid w:val="00B01EE6"/>
    <w:rsid w:val="00B07B1C"/>
    <w:rsid w:val="00B07C70"/>
    <w:rsid w:val="00B11748"/>
    <w:rsid w:val="00B14569"/>
    <w:rsid w:val="00B15C2E"/>
    <w:rsid w:val="00B27EB2"/>
    <w:rsid w:val="00B3522E"/>
    <w:rsid w:val="00B35EEC"/>
    <w:rsid w:val="00B417D9"/>
    <w:rsid w:val="00B50615"/>
    <w:rsid w:val="00B70468"/>
    <w:rsid w:val="00B83685"/>
    <w:rsid w:val="00B848F4"/>
    <w:rsid w:val="00B92602"/>
    <w:rsid w:val="00BB3043"/>
    <w:rsid w:val="00BB3933"/>
    <w:rsid w:val="00BB39DA"/>
    <w:rsid w:val="00BB68E6"/>
    <w:rsid w:val="00BB7791"/>
    <w:rsid w:val="00BC59D3"/>
    <w:rsid w:val="00BC6EEC"/>
    <w:rsid w:val="00BC7499"/>
    <w:rsid w:val="00BD01C2"/>
    <w:rsid w:val="00BD0DB8"/>
    <w:rsid w:val="00BD1459"/>
    <w:rsid w:val="00BD19C4"/>
    <w:rsid w:val="00BE0759"/>
    <w:rsid w:val="00BE07C7"/>
    <w:rsid w:val="00BE310C"/>
    <w:rsid w:val="00BE67B7"/>
    <w:rsid w:val="00C0501F"/>
    <w:rsid w:val="00C13E7D"/>
    <w:rsid w:val="00C20D21"/>
    <w:rsid w:val="00C21154"/>
    <w:rsid w:val="00C233BE"/>
    <w:rsid w:val="00C25B98"/>
    <w:rsid w:val="00C26297"/>
    <w:rsid w:val="00C31080"/>
    <w:rsid w:val="00C32367"/>
    <w:rsid w:val="00C32BB0"/>
    <w:rsid w:val="00C34646"/>
    <w:rsid w:val="00C4374F"/>
    <w:rsid w:val="00C43E0A"/>
    <w:rsid w:val="00C45FFB"/>
    <w:rsid w:val="00C475EE"/>
    <w:rsid w:val="00C51064"/>
    <w:rsid w:val="00C531C4"/>
    <w:rsid w:val="00C538E1"/>
    <w:rsid w:val="00C53C3C"/>
    <w:rsid w:val="00C56102"/>
    <w:rsid w:val="00C64111"/>
    <w:rsid w:val="00C6484C"/>
    <w:rsid w:val="00C71DB4"/>
    <w:rsid w:val="00C75E60"/>
    <w:rsid w:val="00C766DF"/>
    <w:rsid w:val="00C80035"/>
    <w:rsid w:val="00C82A24"/>
    <w:rsid w:val="00C83802"/>
    <w:rsid w:val="00C849D2"/>
    <w:rsid w:val="00C86FBC"/>
    <w:rsid w:val="00C907C1"/>
    <w:rsid w:val="00C91319"/>
    <w:rsid w:val="00C92496"/>
    <w:rsid w:val="00C959B5"/>
    <w:rsid w:val="00C97563"/>
    <w:rsid w:val="00CA146D"/>
    <w:rsid w:val="00CB0FF3"/>
    <w:rsid w:val="00CB26B5"/>
    <w:rsid w:val="00CB2DED"/>
    <w:rsid w:val="00CC5410"/>
    <w:rsid w:val="00CC68D0"/>
    <w:rsid w:val="00CC7C27"/>
    <w:rsid w:val="00CE5062"/>
    <w:rsid w:val="00CE6F07"/>
    <w:rsid w:val="00CF18A9"/>
    <w:rsid w:val="00CF1BE1"/>
    <w:rsid w:val="00CF7146"/>
    <w:rsid w:val="00D010FA"/>
    <w:rsid w:val="00D05DA0"/>
    <w:rsid w:val="00D15528"/>
    <w:rsid w:val="00D15CFC"/>
    <w:rsid w:val="00D16D6B"/>
    <w:rsid w:val="00D265BC"/>
    <w:rsid w:val="00D27F5B"/>
    <w:rsid w:val="00D304D9"/>
    <w:rsid w:val="00D31573"/>
    <w:rsid w:val="00D34B11"/>
    <w:rsid w:val="00D36D79"/>
    <w:rsid w:val="00D40DC4"/>
    <w:rsid w:val="00D41406"/>
    <w:rsid w:val="00D467FD"/>
    <w:rsid w:val="00D524EA"/>
    <w:rsid w:val="00D5437B"/>
    <w:rsid w:val="00D56384"/>
    <w:rsid w:val="00D571F4"/>
    <w:rsid w:val="00D6193C"/>
    <w:rsid w:val="00D61B3A"/>
    <w:rsid w:val="00D62A05"/>
    <w:rsid w:val="00D63F4B"/>
    <w:rsid w:val="00D67CFC"/>
    <w:rsid w:val="00D75D84"/>
    <w:rsid w:val="00D76E15"/>
    <w:rsid w:val="00D774FE"/>
    <w:rsid w:val="00D83DBF"/>
    <w:rsid w:val="00D9019D"/>
    <w:rsid w:val="00DA1987"/>
    <w:rsid w:val="00DA1DF2"/>
    <w:rsid w:val="00DA2269"/>
    <w:rsid w:val="00DA2AEE"/>
    <w:rsid w:val="00DA4395"/>
    <w:rsid w:val="00DB5D4D"/>
    <w:rsid w:val="00DB7C98"/>
    <w:rsid w:val="00DC28AB"/>
    <w:rsid w:val="00DC46B1"/>
    <w:rsid w:val="00DD1257"/>
    <w:rsid w:val="00DD1DAB"/>
    <w:rsid w:val="00DD2E61"/>
    <w:rsid w:val="00DD42A1"/>
    <w:rsid w:val="00DD5558"/>
    <w:rsid w:val="00DD6229"/>
    <w:rsid w:val="00DE4566"/>
    <w:rsid w:val="00DF1A31"/>
    <w:rsid w:val="00DF2840"/>
    <w:rsid w:val="00DF46CF"/>
    <w:rsid w:val="00E01D1E"/>
    <w:rsid w:val="00E02D13"/>
    <w:rsid w:val="00E042B2"/>
    <w:rsid w:val="00E04B3B"/>
    <w:rsid w:val="00E05ACC"/>
    <w:rsid w:val="00E06600"/>
    <w:rsid w:val="00E121B4"/>
    <w:rsid w:val="00E2316C"/>
    <w:rsid w:val="00E25C4A"/>
    <w:rsid w:val="00E26333"/>
    <w:rsid w:val="00E32F08"/>
    <w:rsid w:val="00E3738F"/>
    <w:rsid w:val="00E412BB"/>
    <w:rsid w:val="00E41E5E"/>
    <w:rsid w:val="00E425BA"/>
    <w:rsid w:val="00E4327B"/>
    <w:rsid w:val="00E51875"/>
    <w:rsid w:val="00E52EAC"/>
    <w:rsid w:val="00E62D38"/>
    <w:rsid w:val="00E66615"/>
    <w:rsid w:val="00E74D4A"/>
    <w:rsid w:val="00E7644F"/>
    <w:rsid w:val="00E81639"/>
    <w:rsid w:val="00E81FF6"/>
    <w:rsid w:val="00E91CCD"/>
    <w:rsid w:val="00E950C5"/>
    <w:rsid w:val="00E95DE2"/>
    <w:rsid w:val="00EA2055"/>
    <w:rsid w:val="00EA73CA"/>
    <w:rsid w:val="00EB0CDB"/>
    <w:rsid w:val="00EB404A"/>
    <w:rsid w:val="00EB5B40"/>
    <w:rsid w:val="00EC330E"/>
    <w:rsid w:val="00EC49E9"/>
    <w:rsid w:val="00EC4F3D"/>
    <w:rsid w:val="00EC7490"/>
    <w:rsid w:val="00EC77F9"/>
    <w:rsid w:val="00ED6378"/>
    <w:rsid w:val="00EE2055"/>
    <w:rsid w:val="00EF1DA0"/>
    <w:rsid w:val="00EF2556"/>
    <w:rsid w:val="00F05C63"/>
    <w:rsid w:val="00F068C7"/>
    <w:rsid w:val="00F12B4F"/>
    <w:rsid w:val="00F146F8"/>
    <w:rsid w:val="00F14BEE"/>
    <w:rsid w:val="00F23358"/>
    <w:rsid w:val="00F24546"/>
    <w:rsid w:val="00F31EF5"/>
    <w:rsid w:val="00F4037D"/>
    <w:rsid w:val="00F406B5"/>
    <w:rsid w:val="00F4402F"/>
    <w:rsid w:val="00F45224"/>
    <w:rsid w:val="00F45612"/>
    <w:rsid w:val="00F464AB"/>
    <w:rsid w:val="00F465A7"/>
    <w:rsid w:val="00F55066"/>
    <w:rsid w:val="00F60DC1"/>
    <w:rsid w:val="00F66C8F"/>
    <w:rsid w:val="00F7256A"/>
    <w:rsid w:val="00F72FDC"/>
    <w:rsid w:val="00F740DB"/>
    <w:rsid w:val="00F807F2"/>
    <w:rsid w:val="00F87E15"/>
    <w:rsid w:val="00F90F28"/>
    <w:rsid w:val="00F94C54"/>
    <w:rsid w:val="00FA100A"/>
    <w:rsid w:val="00FA5B15"/>
    <w:rsid w:val="00FB226C"/>
    <w:rsid w:val="00FB5BDE"/>
    <w:rsid w:val="00FB5F47"/>
    <w:rsid w:val="00FB6785"/>
    <w:rsid w:val="00FC0C35"/>
    <w:rsid w:val="00FC5CEB"/>
    <w:rsid w:val="00FD0123"/>
    <w:rsid w:val="00FD06AD"/>
    <w:rsid w:val="00FD3873"/>
    <w:rsid w:val="00FD4D34"/>
    <w:rsid w:val="00FD5986"/>
    <w:rsid w:val="00FD7DD3"/>
    <w:rsid w:val="00FE110D"/>
    <w:rsid w:val="00FE1F5C"/>
    <w:rsid w:val="00FE265E"/>
    <w:rsid w:val="00FE4995"/>
    <w:rsid w:val="00FF1A70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78E44"/>
  <w15:docId w15:val="{A22C64F7-9BCB-4D67-B5FC-5C34363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3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7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733"/>
    <w:rPr>
      <w:sz w:val="18"/>
      <w:szCs w:val="18"/>
    </w:rPr>
  </w:style>
  <w:style w:type="paragraph" w:customStyle="1" w:styleId="BodyText1">
    <w:name w:val="BodyText1"/>
    <w:basedOn w:val="a7"/>
    <w:autoRedefine/>
    <w:rsid w:val="00AE0733"/>
    <w:pPr>
      <w:numPr>
        <w:ilvl w:val="2"/>
        <w:numId w:val="1"/>
      </w:numPr>
      <w:tabs>
        <w:tab w:val="clear" w:pos="2216"/>
        <w:tab w:val="num" w:pos="720"/>
      </w:tabs>
      <w:spacing w:before="120" w:line="220" w:lineRule="atLeast"/>
      <w:ind w:leftChars="0" w:left="360" w:firstLine="0"/>
    </w:pPr>
    <w:rPr>
      <w:rFonts w:ascii="宋体" w:hAnsi="宋体"/>
      <w:b/>
      <w:bCs/>
      <w:sz w:val="28"/>
      <w:szCs w:val="36"/>
    </w:rPr>
  </w:style>
  <w:style w:type="table" w:styleId="a8">
    <w:name w:val="Table Grid"/>
    <w:basedOn w:val="a1"/>
    <w:uiPriority w:val="59"/>
    <w:rsid w:val="00AE07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9"/>
    <w:uiPriority w:val="99"/>
    <w:semiHidden/>
    <w:unhideWhenUsed/>
    <w:rsid w:val="00AE0733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7"/>
    <w:uiPriority w:val="99"/>
    <w:semiHidden/>
    <w:rsid w:val="00AE0733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76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7660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117A2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9963-E727-4DC7-A5DC-05068731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李强-总公司</dc:creator>
  <cp:lastModifiedBy>茅炜烨</cp:lastModifiedBy>
  <cp:revision>5</cp:revision>
  <cp:lastPrinted>2017-12-14T08:19:00Z</cp:lastPrinted>
  <dcterms:created xsi:type="dcterms:W3CDTF">2021-12-02T07:15:00Z</dcterms:created>
  <dcterms:modified xsi:type="dcterms:W3CDTF">2021-12-03T02:44:00Z</dcterms:modified>
</cp:coreProperties>
</file>